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DF76" w14:textId="77777777" w:rsidR="006040B2" w:rsidRDefault="006040B2" w:rsidP="006040B2">
      <w:pPr>
        <w:spacing w:after="0" w:line="240" w:lineRule="auto"/>
        <w:jc w:val="center"/>
      </w:pPr>
      <w:r>
        <w:rPr>
          <w:b/>
        </w:rPr>
        <w:t xml:space="preserve">Ministério da Cultura </w:t>
      </w:r>
      <w:r>
        <w:t xml:space="preserve">apresenta e </w:t>
      </w:r>
    </w:p>
    <w:p w14:paraId="1178814B" w14:textId="77777777" w:rsidR="006040B2" w:rsidRDefault="006040B2" w:rsidP="006040B2">
      <w:pPr>
        <w:spacing w:after="0" w:line="240" w:lineRule="auto"/>
        <w:jc w:val="center"/>
      </w:pPr>
      <w:r>
        <w:rPr>
          <w:b/>
        </w:rPr>
        <w:t>Banco do Brasil</w:t>
      </w:r>
      <w:r>
        <w:t xml:space="preserve"> apresenta e patrocina</w:t>
      </w:r>
    </w:p>
    <w:p w14:paraId="5704E267" w14:textId="77777777" w:rsidR="006040B2" w:rsidRDefault="006040B2" w:rsidP="006040B2">
      <w:pPr>
        <w:spacing w:after="0" w:line="240" w:lineRule="auto"/>
        <w:jc w:val="center"/>
      </w:pPr>
    </w:p>
    <w:p w14:paraId="716E602F" w14:textId="77777777" w:rsidR="006040B2" w:rsidRDefault="006040B2" w:rsidP="006040B2">
      <w:pPr>
        <w:spacing w:after="0" w:line="240" w:lineRule="auto"/>
        <w:jc w:val="center"/>
      </w:pPr>
      <w:r>
        <w:rPr>
          <w:b/>
          <w:noProof/>
        </w:rPr>
        <w:drawing>
          <wp:inline distT="0" distB="0" distL="0" distR="0" wp14:anchorId="21F637FF" wp14:editId="7DCEFFA2">
            <wp:extent cx="1910847" cy="676275"/>
            <wp:effectExtent l="0" t="0" r="0" b="0"/>
            <wp:docPr id="58199400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9400" name="Imagem 1" descr="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726" cy="69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D1F4" w14:textId="77777777" w:rsidR="006040B2" w:rsidRDefault="006040B2" w:rsidP="006040B2">
      <w:pPr>
        <w:spacing w:after="0" w:line="240" w:lineRule="auto"/>
      </w:pPr>
    </w:p>
    <w:p w14:paraId="13BF4041" w14:textId="50024C28" w:rsidR="006D3BAE" w:rsidRDefault="006D3BAE" w:rsidP="006040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 férias de julho, </w:t>
      </w:r>
      <w:r w:rsidR="006040B2" w:rsidRPr="00D302B6">
        <w:rPr>
          <w:b/>
          <w:color w:val="0070C0"/>
          <w:sz w:val="28"/>
          <w:szCs w:val="28"/>
        </w:rPr>
        <w:t>CCBB Educativo – Arte e Cultura</w:t>
      </w:r>
    </w:p>
    <w:p w14:paraId="2B10C373" w14:textId="332A5F8A" w:rsidR="006040B2" w:rsidRDefault="006040B2" w:rsidP="006040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traz </w:t>
      </w:r>
      <w:r w:rsidR="00002E1D">
        <w:rPr>
          <w:b/>
          <w:sz w:val="28"/>
          <w:szCs w:val="28"/>
        </w:rPr>
        <w:t xml:space="preserve">programação </w:t>
      </w:r>
      <w:r>
        <w:rPr>
          <w:b/>
          <w:sz w:val="28"/>
          <w:szCs w:val="28"/>
        </w:rPr>
        <w:t>gratuita para toda a família</w:t>
      </w:r>
    </w:p>
    <w:p w14:paraId="3D26D158" w14:textId="77777777" w:rsidR="006D3BAE" w:rsidRPr="00BF6CB4" w:rsidRDefault="006D3BAE" w:rsidP="006040B2">
      <w:pPr>
        <w:spacing w:after="0" w:line="240" w:lineRule="auto"/>
        <w:jc w:val="center"/>
        <w:rPr>
          <w:b/>
          <w:i/>
        </w:rPr>
      </w:pPr>
    </w:p>
    <w:p w14:paraId="1539EA26" w14:textId="77777777" w:rsidR="006D3BAE" w:rsidRDefault="006040B2" w:rsidP="006040B2">
      <w:pPr>
        <w:spacing w:after="0" w:line="240" w:lineRule="auto"/>
        <w:jc w:val="center"/>
        <w:rPr>
          <w:b/>
          <w:i/>
          <w:color w:val="0070C0"/>
        </w:rPr>
      </w:pPr>
      <w:r w:rsidRPr="00A774EA">
        <w:rPr>
          <w:b/>
          <w:i/>
        </w:rPr>
        <w:t>Dentre as atividades</w:t>
      </w:r>
      <w:r w:rsidR="006D3BAE">
        <w:rPr>
          <w:b/>
          <w:i/>
        </w:rPr>
        <w:t xml:space="preserve"> voltadas aos pequenos estão </w:t>
      </w:r>
      <w:r w:rsidR="006D3BAE">
        <w:rPr>
          <w:b/>
          <w:i/>
          <w:color w:val="0070C0"/>
        </w:rPr>
        <w:t>c</w:t>
      </w:r>
      <w:r w:rsidR="006D3BAE" w:rsidRPr="00A774EA">
        <w:rPr>
          <w:b/>
          <w:i/>
          <w:color w:val="0070C0"/>
        </w:rPr>
        <w:t xml:space="preserve">ontação de </w:t>
      </w:r>
      <w:r w:rsidR="006D3BAE">
        <w:rPr>
          <w:b/>
          <w:i/>
          <w:color w:val="0070C0"/>
        </w:rPr>
        <w:t>h</w:t>
      </w:r>
      <w:r w:rsidR="006D3BAE" w:rsidRPr="00A774EA">
        <w:rPr>
          <w:b/>
          <w:i/>
          <w:color w:val="0070C0"/>
        </w:rPr>
        <w:t>istórias</w:t>
      </w:r>
      <w:r w:rsidR="006D3BAE" w:rsidRPr="0095730F">
        <w:rPr>
          <w:b/>
          <w:i/>
        </w:rPr>
        <w:t>,</w:t>
      </w:r>
      <w:r w:rsidR="006D3BAE">
        <w:rPr>
          <w:b/>
          <w:i/>
          <w:color w:val="0070C0"/>
        </w:rPr>
        <w:t xml:space="preserve"> </w:t>
      </w:r>
    </w:p>
    <w:p w14:paraId="69D86ABA" w14:textId="77777777" w:rsidR="006D3BAE" w:rsidRDefault="006D3BAE" w:rsidP="006040B2">
      <w:pPr>
        <w:spacing w:after="0" w:line="240" w:lineRule="auto"/>
        <w:jc w:val="center"/>
        <w:rPr>
          <w:b/>
          <w:i/>
          <w:color w:val="0070C0"/>
        </w:rPr>
      </w:pPr>
      <w:r>
        <w:rPr>
          <w:b/>
          <w:i/>
          <w:color w:val="0070C0"/>
        </w:rPr>
        <w:t>m</w:t>
      </w:r>
      <w:r w:rsidRPr="00A774EA">
        <w:rPr>
          <w:b/>
          <w:i/>
          <w:color w:val="0070C0"/>
        </w:rPr>
        <w:t xml:space="preserve">ediação de </w:t>
      </w:r>
      <w:r>
        <w:rPr>
          <w:b/>
          <w:i/>
          <w:color w:val="0070C0"/>
        </w:rPr>
        <w:t>l</w:t>
      </w:r>
      <w:r w:rsidRPr="00A774EA">
        <w:rPr>
          <w:b/>
          <w:i/>
          <w:color w:val="0070C0"/>
        </w:rPr>
        <w:t>eitura</w:t>
      </w:r>
      <w:r w:rsidR="006B3CB3">
        <w:rPr>
          <w:b/>
          <w:i/>
        </w:rPr>
        <w:t xml:space="preserve">, </w:t>
      </w:r>
      <w:r w:rsidR="006B3CB3">
        <w:rPr>
          <w:b/>
          <w:i/>
          <w:color w:val="0070C0"/>
        </w:rPr>
        <w:t>cantigas de roda</w:t>
      </w:r>
      <w:r w:rsidR="006B3CB3" w:rsidRPr="006B3CB3">
        <w:rPr>
          <w:b/>
          <w:i/>
        </w:rPr>
        <w:t>,</w:t>
      </w:r>
      <w:r w:rsidR="006B3CB3">
        <w:rPr>
          <w:b/>
          <w:i/>
          <w:color w:val="0070C0"/>
        </w:rPr>
        <w:t xml:space="preserve"> brincadeiras </w:t>
      </w:r>
      <w:r w:rsidR="006B3CB3" w:rsidRPr="006B3CB3">
        <w:rPr>
          <w:b/>
          <w:i/>
        </w:rPr>
        <w:t>e</w:t>
      </w:r>
      <w:r>
        <w:rPr>
          <w:b/>
          <w:i/>
        </w:rPr>
        <w:t xml:space="preserve"> </w:t>
      </w:r>
      <w:r w:rsidRPr="006D3BAE">
        <w:rPr>
          <w:b/>
          <w:i/>
          <w:color w:val="0070C0"/>
        </w:rPr>
        <w:t>oficinas lúdicas</w:t>
      </w:r>
    </w:p>
    <w:p w14:paraId="2E8340E1" w14:textId="77777777" w:rsidR="006D3BAE" w:rsidRDefault="006D3BAE" w:rsidP="006040B2">
      <w:pPr>
        <w:spacing w:after="0" w:line="240" w:lineRule="auto"/>
        <w:jc w:val="center"/>
        <w:rPr>
          <w:b/>
          <w:i/>
          <w:color w:val="0070C0"/>
        </w:rPr>
      </w:pPr>
    </w:p>
    <w:p w14:paraId="7C5CD35F" w14:textId="77777777" w:rsidR="006040B2" w:rsidRDefault="006040B2" w:rsidP="006040B2">
      <w:pPr>
        <w:spacing w:after="0" w:line="240" w:lineRule="auto"/>
        <w:jc w:val="center"/>
      </w:pPr>
      <w:r>
        <w:rPr>
          <w:b/>
          <w:i/>
          <w:sz w:val="18"/>
          <w:szCs w:val="18"/>
        </w:rPr>
        <w:t xml:space="preserve">Fotos no link: </w:t>
      </w:r>
      <w:hyperlink r:id="rId7">
        <w:r>
          <w:rPr>
            <w:b/>
            <w:i/>
            <w:color w:val="0563C1"/>
            <w:sz w:val="18"/>
            <w:szCs w:val="18"/>
            <w:u w:val="single"/>
          </w:rPr>
          <w:t>https://bit.ly/4dyDmIF</w:t>
        </w:r>
      </w:hyperlink>
    </w:p>
    <w:p w14:paraId="1025E956" w14:textId="77777777" w:rsidR="006040B2" w:rsidRDefault="006040B2" w:rsidP="006040B2">
      <w:pPr>
        <w:spacing w:after="0" w:line="240" w:lineRule="auto"/>
      </w:pPr>
    </w:p>
    <w:p w14:paraId="19754B9B" w14:textId="77777777" w:rsidR="006040B2" w:rsidRDefault="00ED3C8D" w:rsidP="006040B2">
      <w:pPr>
        <w:spacing w:after="0" w:line="240" w:lineRule="auto"/>
        <w:jc w:val="both"/>
      </w:pPr>
      <w:r>
        <w:t>As famílias que quiserem</w:t>
      </w:r>
      <w:r w:rsidRPr="00D0595C">
        <w:t xml:space="preserve"> aproveitar as </w:t>
      </w:r>
      <w:r w:rsidRPr="00D0595C">
        <w:rPr>
          <w:b/>
        </w:rPr>
        <w:t>férias escolares de julho</w:t>
      </w:r>
      <w:r w:rsidRPr="00D0595C">
        <w:t xml:space="preserve"> com </w:t>
      </w:r>
      <w:r>
        <w:rPr>
          <w:b/>
        </w:rPr>
        <w:t>atividades lúdicas</w:t>
      </w:r>
      <w:r w:rsidRPr="00ED3C8D">
        <w:t>,</w:t>
      </w:r>
      <w:r>
        <w:rPr>
          <w:b/>
        </w:rPr>
        <w:t xml:space="preserve"> interativas </w:t>
      </w:r>
      <w:r w:rsidRPr="00ED3C8D">
        <w:t>e</w:t>
      </w:r>
      <w:r w:rsidRPr="00D0595C">
        <w:rPr>
          <w:b/>
        </w:rPr>
        <w:t xml:space="preserve"> divertidas</w:t>
      </w:r>
      <w:r w:rsidRPr="00D0595C">
        <w:t xml:space="preserve">, com </w:t>
      </w:r>
      <w:r w:rsidRPr="00D0595C">
        <w:rPr>
          <w:b/>
        </w:rPr>
        <w:t>entrada gratuita</w:t>
      </w:r>
      <w:r w:rsidRPr="00D0595C">
        <w:t>, ter</w:t>
      </w:r>
      <w:r>
        <w:t>ão</w:t>
      </w:r>
      <w:r w:rsidRPr="00D0595C">
        <w:t xml:space="preserve"> uma ótima oportunidade com a programação que o </w:t>
      </w:r>
      <w:r w:rsidRPr="00D0595C">
        <w:rPr>
          <w:b/>
        </w:rPr>
        <w:t>CCBB Educativo</w:t>
      </w:r>
      <w:r>
        <w:rPr>
          <w:b/>
        </w:rPr>
        <w:t xml:space="preserve"> – Arte e Cultura</w:t>
      </w:r>
      <w:r w:rsidRPr="00D0595C">
        <w:t xml:space="preserve"> preparou para este período.</w:t>
      </w:r>
      <w:r w:rsidR="00E02FFB">
        <w:t xml:space="preserve"> </w:t>
      </w:r>
      <w:r w:rsidR="006040B2">
        <w:t>As ações terão como base a exposição</w:t>
      </w:r>
      <w:r w:rsidR="006040B2">
        <w:rPr>
          <w:b/>
        </w:rPr>
        <w:t xml:space="preserve"> </w:t>
      </w:r>
      <w:r w:rsidR="006040B2" w:rsidRPr="0020783A">
        <w:rPr>
          <w:b/>
        </w:rPr>
        <w:t>Fullgás</w:t>
      </w:r>
      <w:r w:rsidR="006040B2">
        <w:rPr>
          <w:b/>
        </w:rPr>
        <w:t xml:space="preserve"> </w:t>
      </w:r>
      <w:r w:rsidR="006040B2" w:rsidRPr="008438B4">
        <w:rPr>
          <w:b/>
          <w:bCs/>
        </w:rPr>
        <w:t>- Artes Visuais e Anos 1980 no Brasil</w:t>
      </w:r>
      <w:r w:rsidR="006040B2">
        <w:t xml:space="preserve">, </w:t>
      </w:r>
      <w:r w:rsidR="006040B2" w:rsidRPr="00744F4C">
        <w:rPr>
          <w:bCs/>
        </w:rPr>
        <w:t>que exibe um panorama vibrante das artes visuais do país nos anos 1980</w:t>
      </w:r>
      <w:r w:rsidR="006040B2">
        <w:t>.</w:t>
      </w:r>
    </w:p>
    <w:p w14:paraId="43E23819" w14:textId="77777777" w:rsidR="006040B2" w:rsidRDefault="006040B2" w:rsidP="006040B2">
      <w:pPr>
        <w:spacing w:after="0" w:line="240" w:lineRule="auto"/>
        <w:jc w:val="both"/>
      </w:pPr>
    </w:p>
    <w:p w14:paraId="588EF929" w14:textId="77777777" w:rsidR="00E02FFB" w:rsidRDefault="00E02FFB" w:rsidP="00E02FFB">
      <w:pPr>
        <w:spacing w:after="0" w:line="240" w:lineRule="auto"/>
        <w:jc w:val="both"/>
      </w:pPr>
      <w:r>
        <w:t xml:space="preserve">Dentre os destaques da programação está a atividade </w:t>
      </w:r>
      <w:r w:rsidRPr="0020783A">
        <w:rPr>
          <w:b/>
        </w:rPr>
        <w:t>Primeiro Brincar</w:t>
      </w:r>
      <w:r>
        <w:t xml:space="preserve">, que traz </w:t>
      </w:r>
      <w:r w:rsidRPr="00F7522E">
        <w:t>cantigas de roda da gera</w:t>
      </w:r>
      <w:r>
        <w:t xml:space="preserve">ção 80. Já na </w:t>
      </w:r>
      <w:proofErr w:type="spellStart"/>
      <w:r w:rsidRPr="000B40FC">
        <w:rPr>
          <w:b/>
        </w:rPr>
        <w:t>Oficininha</w:t>
      </w:r>
      <w:proofErr w:type="spellEnd"/>
      <w:r>
        <w:t xml:space="preserve"> </w:t>
      </w:r>
      <w:r>
        <w:rPr>
          <w:b/>
        </w:rPr>
        <w:t>Tarde no Quintal</w:t>
      </w:r>
      <w:r w:rsidRPr="000B40FC">
        <w:t xml:space="preserve">, </w:t>
      </w:r>
      <w:r>
        <w:t xml:space="preserve">o público pode </w:t>
      </w:r>
      <w:r w:rsidRPr="007319DE">
        <w:t xml:space="preserve">brincar de ioiô, </w:t>
      </w:r>
      <w:proofErr w:type="spellStart"/>
      <w:r w:rsidRPr="007319DE">
        <w:t>pogoball</w:t>
      </w:r>
      <w:proofErr w:type="spellEnd"/>
      <w:r w:rsidRPr="007319DE">
        <w:t>, futebol de botão, amarelinha, pião, elástico.</w:t>
      </w:r>
    </w:p>
    <w:p w14:paraId="7FF9912D" w14:textId="77777777" w:rsidR="00E02FFB" w:rsidRDefault="00E02FFB" w:rsidP="00E02FFB">
      <w:pPr>
        <w:spacing w:after="0" w:line="240" w:lineRule="auto"/>
        <w:jc w:val="both"/>
      </w:pPr>
    </w:p>
    <w:p w14:paraId="24437225" w14:textId="77777777" w:rsidR="00E02FFB" w:rsidRDefault="00E02FFB" w:rsidP="00E02FFB">
      <w:pPr>
        <w:spacing w:after="0" w:line="240" w:lineRule="auto"/>
        <w:jc w:val="both"/>
      </w:pPr>
      <w:r>
        <w:t xml:space="preserve">Para os fãs de contações de histórias, a atividade </w:t>
      </w:r>
      <w:r>
        <w:rPr>
          <w:b/>
        </w:rPr>
        <w:t xml:space="preserve">Conto um Conto: Livre Para Voar </w:t>
      </w:r>
      <w:r>
        <w:t xml:space="preserve">traz obras sobre liberdade, com as diversas vontades de transformar a vida, de se aproximar para construir novas formas de se colocar no mundo. </w:t>
      </w:r>
      <w:r w:rsidRPr="003D1B3D">
        <w:t xml:space="preserve">A programação </w:t>
      </w:r>
      <w:r>
        <w:t>tem</w:t>
      </w:r>
      <w:r w:rsidRPr="003D1B3D">
        <w:t xml:space="preserve"> ainda a mediação de leitura </w:t>
      </w:r>
      <w:r w:rsidRPr="00DE6195">
        <w:rPr>
          <w:b/>
        </w:rPr>
        <w:t xml:space="preserve">Que Livro é </w:t>
      </w:r>
      <w:proofErr w:type="gramStart"/>
      <w:r w:rsidRPr="00DE6195">
        <w:rPr>
          <w:b/>
        </w:rPr>
        <w:t>esse?</w:t>
      </w:r>
      <w:r>
        <w:t>,</w:t>
      </w:r>
      <w:proofErr w:type="gramEnd"/>
      <w:r>
        <w:t xml:space="preserve"> com uma curadoria de livros que abordam sonhos e escolhas de vida como uma perspectiva de possíveis mudanças e reconstruções.</w:t>
      </w:r>
    </w:p>
    <w:p w14:paraId="4A7EC697" w14:textId="77777777" w:rsidR="00E02FFB" w:rsidRDefault="00E02FFB" w:rsidP="00E02FFB">
      <w:pPr>
        <w:spacing w:after="0" w:line="240" w:lineRule="auto"/>
        <w:jc w:val="both"/>
      </w:pPr>
    </w:p>
    <w:p w14:paraId="7C955DD4" w14:textId="77777777" w:rsidR="00E02FFB" w:rsidRDefault="00E02FFB" w:rsidP="00E02FFB">
      <w:pPr>
        <w:spacing w:after="0" w:line="240" w:lineRule="auto"/>
        <w:jc w:val="both"/>
      </w:pPr>
      <w:r>
        <w:t xml:space="preserve">E celebrando a década de 1980 e sua elevada temperatura na moda, a </w:t>
      </w:r>
      <w:r w:rsidRPr="00E02FFB">
        <w:rPr>
          <w:b/>
        </w:rPr>
        <w:t>oficina “A todo vapor”</w:t>
      </w:r>
      <w:r>
        <w:t xml:space="preserve"> retoma uma tradição de customização, típica da época, com uma oficina de produção de bandanas e camisetas T-</w:t>
      </w:r>
      <w:proofErr w:type="spellStart"/>
      <w:r>
        <w:t>Shirt</w:t>
      </w:r>
      <w:proofErr w:type="spellEnd"/>
      <w:r>
        <w:t xml:space="preserve">. Ainda para os pequenos, a programação do CCBB Educativo – Arte e Cultura também terá uma ação especial com </w:t>
      </w:r>
      <w:r w:rsidRPr="00D359B3">
        <w:t xml:space="preserve">as turmas do </w:t>
      </w:r>
      <w:r w:rsidRPr="00AA59C2">
        <w:rPr>
          <w:b/>
        </w:rPr>
        <w:t>Recreio nas Férias da Prefeitura de São Paulo</w:t>
      </w:r>
      <w:r>
        <w:t>, por meio de uma v</w:t>
      </w:r>
      <w:r w:rsidRPr="00D359B3">
        <w:t>isita mediada em forma de jogo</w:t>
      </w:r>
      <w:r>
        <w:t xml:space="preserve"> à </w:t>
      </w:r>
      <w:r w:rsidRPr="00D359B3">
        <w:t>exposição Fullgás.</w:t>
      </w:r>
    </w:p>
    <w:p w14:paraId="093D7918" w14:textId="77777777" w:rsidR="00E02FFB" w:rsidRDefault="00E02FFB" w:rsidP="00E02FFB">
      <w:pPr>
        <w:spacing w:after="0" w:line="240" w:lineRule="auto"/>
        <w:jc w:val="both"/>
      </w:pPr>
    </w:p>
    <w:p w14:paraId="165B3090" w14:textId="77777777" w:rsidR="006040B2" w:rsidRDefault="009952FE" w:rsidP="006040B2">
      <w:pPr>
        <w:spacing w:after="0" w:line="240" w:lineRule="auto"/>
        <w:jc w:val="both"/>
      </w:pPr>
      <w:r>
        <w:t>Também inspirada pela mostra Fullgás,</w:t>
      </w:r>
      <w:r w:rsidR="006040B2">
        <w:t xml:space="preserve"> </w:t>
      </w:r>
      <w:r w:rsidR="006040B2">
        <w:rPr>
          <w:bCs/>
        </w:rPr>
        <w:t xml:space="preserve">a </w:t>
      </w:r>
      <w:r w:rsidR="006040B2" w:rsidRPr="00834F56">
        <w:rPr>
          <w:b/>
        </w:rPr>
        <w:t>Ação Cênico-Musical</w:t>
      </w:r>
      <w:r w:rsidR="006040B2">
        <w:t xml:space="preserve"> </w:t>
      </w:r>
      <w:r w:rsidR="006040B2">
        <w:rPr>
          <w:b/>
        </w:rPr>
        <w:t xml:space="preserve">Som em Cena – </w:t>
      </w:r>
      <w:r w:rsidR="006040B2" w:rsidRPr="00D854B7">
        <w:rPr>
          <w:b/>
        </w:rPr>
        <w:t>“Do que se Faz um País”</w:t>
      </w:r>
      <w:r w:rsidR="006040B2">
        <w:t xml:space="preserve">, </w:t>
      </w:r>
      <w:r>
        <w:t xml:space="preserve">faz </w:t>
      </w:r>
      <w:r w:rsidR="006040B2">
        <w:t xml:space="preserve">um </w:t>
      </w:r>
      <w:r w:rsidR="006040B2" w:rsidRPr="005C0A80">
        <w:t xml:space="preserve">convite aos visitantes do CCBB </w:t>
      </w:r>
      <w:r w:rsidR="006040B2">
        <w:t>SP</w:t>
      </w:r>
      <w:r w:rsidR="006040B2" w:rsidRPr="005C0A80">
        <w:t xml:space="preserve"> a refletirem sobre o presente e o passado</w:t>
      </w:r>
      <w:r w:rsidR="006040B2">
        <w:t xml:space="preserve">, o </w:t>
      </w:r>
      <w:r w:rsidR="006040B2" w:rsidRPr="005C0A80">
        <w:t xml:space="preserve">que mudou e o que ainda se mantém vivo no cenário social, político, cultural da década de 1980 até os dias de hoje. </w:t>
      </w:r>
      <w:r w:rsidR="006040B2">
        <w:t xml:space="preserve">Já o </w:t>
      </w:r>
      <w:r w:rsidR="006040B2" w:rsidRPr="00A774EA">
        <w:rPr>
          <w:b/>
        </w:rPr>
        <w:t>Sensorial Estúdio</w:t>
      </w:r>
      <w:r w:rsidR="006040B2">
        <w:t xml:space="preserve"> </w:t>
      </w:r>
      <w:r w:rsidR="006040B2" w:rsidRPr="003C1114">
        <w:rPr>
          <w:b/>
        </w:rPr>
        <w:t>O que te toca?</w:t>
      </w:r>
      <w:r w:rsidR="006040B2">
        <w:rPr>
          <w:b/>
        </w:rPr>
        <w:t xml:space="preserve"> </w:t>
      </w:r>
      <w:r w:rsidR="006040B2" w:rsidRPr="00A774EA">
        <w:t>traz uma</w:t>
      </w:r>
      <w:r w:rsidR="006040B2">
        <w:rPr>
          <w:b/>
        </w:rPr>
        <w:t xml:space="preserve"> </w:t>
      </w:r>
      <w:r w:rsidR="006040B2" w:rsidRPr="003C1114">
        <w:t xml:space="preserve">banca </w:t>
      </w:r>
      <w:r w:rsidR="006040B2">
        <w:t>com</w:t>
      </w:r>
      <w:r w:rsidR="006040B2" w:rsidRPr="003C1114">
        <w:t xml:space="preserve"> exemplares de revistas e jornais como na década de 1980</w:t>
      </w:r>
      <w:r w:rsidR="006040B2">
        <w:t xml:space="preserve">, para que o púbico </w:t>
      </w:r>
      <w:r w:rsidR="006040B2" w:rsidRPr="003C1114">
        <w:t>explor</w:t>
      </w:r>
      <w:r w:rsidR="006040B2">
        <w:t>e</w:t>
      </w:r>
      <w:r w:rsidR="006040B2" w:rsidRPr="003C1114">
        <w:t xml:space="preserve"> seus conteúdos. </w:t>
      </w:r>
      <w:r w:rsidR="006040B2">
        <w:t>M</w:t>
      </w:r>
      <w:r w:rsidR="006040B2" w:rsidRPr="003C1114">
        <w:t xml:space="preserve">esclando-se às revistas, objetos mediadores </w:t>
      </w:r>
      <w:proofErr w:type="spellStart"/>
      <w:r w:rsidR="006040B2" w:rsidRPr="003C1114">
        <w:t>acessibilizam</w:t>
      </w:r>
      <w:proofErr w:type="spellEnd"/>
      <w:r w:rsidR="006040B2" w:rsidRPr="003C1114">
        <w:t xml:space="preserve"> conceitos da exposição “Fullgás”</w:t>
      </w:r>
      <w:r w:rsidR="006040B2">
        <w:t xml:space="preserve"> e </w:t>
      </w:r>
      <w:r w:rsidR="006040B2" w:rsidRPr="003C1114">
        <w:t>amplia</w:t>
      </w:r>
      <w:r w:rsidR="006040B2">
        <w:t>m</w:t>
      </w:r>
      <w:r w:rsidR="006040B2" w:rsidRPr="003C1114">
        <w:t xml:space="preserve"> as possibilidades de sentidos e experiências com as obras de Cristina Salgado, Leda Catunda, Elder Rocha e Benedito Nunes.</w:t>
      </w:r>
    </w:p>
    <w:p w14:paraId="4362C98C" w14:textId="77777777" w:rsidR="006040B2" w:rsidRDefault="006040B2" w:rsidP="006040B2">
      <w:pPr>
        <w:spacing w:after="0" w:line="240" w:lineRule="auto"/>
        <w:jc w:val="both"/>
      </w:pPr>
    </w:p>
    <w:p w14:paraId="3FDAD368" w14:textId="77777777" w:rsidR="006955CB" w:rsidRDefault="006955CB" w:rsidP="006955CB">
      <w:pPr>
        <w:spacing w:after="0" w:line="240" w:lineRule="auto"/>
        <w:jc w:val="both"/>
      </w:pPr>
      <w:r>
        <w:t xml:space="preserve">A programação traz ainda uma feira de trocas de livros e revistas inspirada no </w:t>
      </w:r>
      <w:r w:rsidRPr="00B71995">
        <w:rPr>
          <w:b/>
        </w:rPr>
        <w:t xml:space="preserve">Dia da Mulher Negra </w:t>
      </w:r>
      <w:proofErr w:type="spellStart"/>
      <w:r w:rsidRPr="00B71995">
        <w:rPr>
          <w:b/>
        </w:rPr>
        <w:t>Latinoamericana</w:t>
      </w:r>
      <w:proofErr w:type="spellEnd"/>
      <w:r w:rsidRPr="006955CB">
        <w:t xml:space="preserve">, </w:t>
      </w:r>
      <w:r>
        <w:t xml:space="preserve">em que o público poderá </w:t>
      </w:r>
      <w:r w:rsidRPr="00B71995">
        <w:t xml:space="preserve">deixar um livro e escolher outro para levar. </w:t>
      </w:r>
      <w:r w:rsidRPr="006A164D">
        <w:t xml:space="preserve">E, </w:t>
      </w:r>
      <w:r>
        <w:t xml:space="preserve">por fim, para o público que tiver o interesse de </w:t>
      </w:r>
      <w:r w:rsidRPr="00D844EA">
        <w:t>uma</w:t>
      </w:r>
      <w:r w:rsidRPr="004C1E72">
        <w:rPr>
          <w:b/>
        </w:rPr>
        <w:t xml:space="preserve"> visita mediada</w:t>
      </w:r>
      <w:r>
        <w:t xml:space="preserve"> pelos</w:t>
      </w:r>
      <w:r w:rsidRPr="00D31B15">
        <w:t xml:space="preserve"> espaços expositivos ou prédio histórico do CCBB </w:t>
      </w:r>
      <w:r>
        <w:t>–</w:t>
      </w:r>
      <w:r w:rsidRPr="00D31B15">
        <w:t xml:space="preserve"> SP</w:t>
      </w:r>
      <w:r>
        <w:t xml:space="preserve">, haverá diversas opções de dias e horários, incluindo </w:t>
      </w:r>
      <w:r w:rsidRPr="004C1E72">
        <w:rPr>
          <w:b/>
        </w:rPr>
        <w:t>visitas especiais em libras</w:t>
      </w:r>
      <w:r>
        <w:t>.</w:t>
      </w:r>
    </w:p>
    <w:p w14:paraId="48ED0490" w14:textId="77777777" w:rsidR="006955CB" w:rsidRPr="00B71995" w:rsidRDefault="006955CB" w:rsidP="006955CB">
      <w:pPr>
        <w:spacing w:after="0" w:line="240" w:lineRule="auto"/>
        <w:jc w:val="both"/>
      </w:pPr>
    </w:p>
    <w:p w14:paraId="47D4E29A" w14:textId="77777777" w:rsidR="006040B2" w:rsidRPr="00994DE8" w:rsidRDefault="006040B2" w:rsidP="006040B2">
      <w:pPr>
        <w:spacing w:after="0" w:line="240" w:lineRule="auto"/>
        <w:jc w:val="center"/>
        <w:rPr>
          <w:b/>
          <w:u w:val="single"/>
        </w:rPr>
      </w:pPr>
      <w:r w:rsidRPr="00994DE8">
        <w:rPr>
          <w:b/>
          <w:color w:val="0070C0"/>
          <w:sz w:val="26"/>
          <w:u w:val="single"/>
        </w:rPr>
        <w:t xml:space="preserve">CCBB EDUCATIVO – ARTE E CULTURA – PROGRAMAÇÃO DE </w:t>
      </w:r>
      <w:r w:rsidR="00AA59C2">
        <w:rPr>
          <w:b/>
          <w:color w:val="0070C0"/>
          <w:sz w:val="26"/>
          <w:u w:val="single"/>
        </w:rPr>
        <w:t>JUL</w:t>
      </w:r>
      <w:r>
        <w:rPr>
          <w:b/>
          <w:color w:val="0070C0"/>
          <w:sz w:val="26"/>
          <w:u w:val="single"/>
        </w:rPr>
        <w:t>HO</w:t>
      </w:r>
    </w:p>
    <w:p w14:paraId="4D060310" w14:textId="77777777" w:rsidR="006040B2" w:rsidRDefault="006040B2" w:rsidP="006040B2">
      <w:pPr>
        <w:spacing w:after="0" w:line="240" w:lineRule="auto"/>
        <w:jc w:val="both"/>
        <w:rPr>
          <w:b/>
          <w:i/>
          <w:color w:val="0070C0"/>
          <w:u w:val="single"/>
        </w:rPr>
      </w:pPr>
    </w:p>
    <w:p w14:paraId="7AB063D6" w14:textId="77777777" w:rsidR="006040B2" w:rsidRPr="00C814E8" w:rsidRDefault="006040B2" w:rsidP="006040B2">
      <w:pPr>
        <w:spacing w:after="0" w:line="240" w:lineRule="auto"/>
        <w:jc w:val="both"/>
        <w:rPr>
          <w:b/>
          <w:i/>
          <w:color w:val="0070C0"/>
          <w:u w:val="single"/>
        </w:rPr>
      </w:pPr>
      <w:r w:rsidRPr="00C814E8">
        <w:rPr>
          <w:b/>
          <w:i/>
          <w:color w:val="0070C0"/>
          <w:u w:val="single"/>
        </w:rPr>
        <w:t xml:space="preserve">ATIVIDADES INSPIRADAS NA MOSTRA </w:t>
      </w:r>
      <w:r>
        <w:rPr>
          <w:b/>
          <w:i/>
          <w:color w:val="0070C0"/>
          <w:u w:val="single"/>
        </w:rPr>
        <w:t>FULLGÁS</w:t>
      </w:r>
    </w:p>
    <w:p w14:paraId="5BF2FF94" w14:textId="77777777" w:rsidR="006040B2" w:rsidRDefault="006040B2" w:rsidP="006040B2">
      <w:pPr>
        <w:spacing w:after="0" w:line="240" w:lineRule="auto"/>
      </w:pPr>
    </w:p>
    <w:p w14:paraId="1443ADE8" w14:textId="77777777" w:rsidR="006040B2" w:rsidRPr="00564C96" w:rsidRDefault="006040B2" w:rsidP="006040B2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AÇÃO CÊNICO-MUSICAL</w:t>
      </w:r>
    </w:p>
    <w:p w14:paraId="0373484B" w14:textId="77777777" w:rsidR="006040B2" w:rsidRPr="00564C96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 xml:space="preserve">Som em Cena – </w:t>
      </w:r>
      <w:r w:rsidRPr="00D854B7">
        <w:rPr>
          <w:b/>
        </w:rPr>
        <w:t>“Do que se Faz um País”</w:t>
      </w:r>
    </w:p>
    <w:p w14:paraId="78A922C2" w14:textId="77777777" w:rsidR="006040B2" w:rsidRDefault="006040B2" w:rsidP="006040B2">
      <w:pPr>
        <w:spacing w:after="0" w:line="240" w:lineRule="auto"/>
        <w:jc w:val="both"/>
      </w:pPr>
      <w:r w:rsidRPr="005C0A80">
        <w:t>O Som em Cena “Do que se Faz um País” faz um convite aos visitantes do CCBB São Paulo a refletirem sobre o presente e o passado. O que mudou e o que ainda se mantém vivo no cenário social, político, cultural da década de 1980 até os dias de hoje. É com esta motivação que o CCBB Educativo - Arte e Cultura traz intervenções cênicos musicais mediando a exposição “Fullgás”.</w:t>
      </w:r>
      <w:r>
        <w:t xml:space="preserve"> </w:t>
      </w:r>
      <w:r w:rsidRPr="00BF6C12">
        <w:t xml:space="preserve">A cultura da discoteca, bailes soul e festivais de bandas influenciam composições autorais em ritmos de rock brasileiro, </w:t>
      </w:r>
      <w:proofErr w:type="spellStart"/>
      <w:r w:rsidRPr="00BF6C12">
        <w:t>ska</w:t>
      </w:r>
      <w:proofErr w:type="spellEnd"/>
      <w:r w:rsidRPr="00BF6C12">
        <w:t xml:space="preserve"> e soul funk.</w:t>
      </w:r>
    </w:p>
    <w:p w14:paraId="0BA7718D" w14:textId="77777777" w:rsidR="006040B2" w:rsidRDefault="006040B2" w:rsidP="006040B2">
      <w:pPr>
        <w:spacing w:after="0" w:line="240" w:lineRule="auto"/>
        <w:jc w:val="both"/>
      </w:pPr>
    </w:p>
    <w:p w14:paraId="31BBF87A" w14:textId="77777777" w:rsidR="006040B2" w:rsidRDefault="006040B2" w:rsidP="006040B2">
      <w:pPr>
        <w:spacing w:after="0" w:line="240" w:lineRule="auto"/>
      </w:pPr>
      <w:r>
        <w:rPr>
          <w:b/>
        </w:rPr>
        <w:t xml:space="preserve">Dias: </w:t>
      </w:r>
      <w:r>
        <w:t>Até 3</w:t>
      </w:r>
      <w:r w:rsidR="00F24A37">
        <w:t>1</w:t>
      </w:r>
      <w:r>
        <w:t>/0</w:t>
      </w:r>
      <w:r w:rsidR="00F24A37">
        <w:t>7</w:t>
      </w:r>
      <w:r>
        <w:t xml:space="preserve">. </w:t>
      </w:r>
      <w:r w:rsidRPr="00BF6C12">
        <w:t>Segunda, sexta, sábado e domingo, exceto feriados</w:t>
      </w:r>
      <w:r>
        <w:t>.</w:t>
      </w:r>
    </w:p>
    <w:p w14:paraId="13383A63" w14:textId="77777777" w:rsidR="006040B2" w:rsidRDefault="006040B2" w:rsidP="006040B2">
      <w:pPr>
        <w:spacing w:after="0" w:line="240" w:lineRule="auto"/>
      </w:pPr>
      <w:r>
        <w:rPr>
          <w:b/>
        </w:rPr>
        <w:t>Horário:</w:t>
      </w:r>
      <w:r>
        <w:t xml:space="preserve"> 13h30</w:t>
      </w:r>
    </w:p>
    <w:p w14:paraId="6F24A82D" w14:textId="77777777" w:rsidR="006040B2" w:rsidRDefault="006040B2" w:rsidP="006040B2">
      <w:pPr>
        <w:spacing w:after="0" w:line="240" w:lineRule="auto"/>
      </w:pPr>
      <w:r>
        <w:rPr>
          <w:b/>
        </w:rPr>
        <w:t>Duração:</w:t>
      </w:r>
      <w:r>
        <w:t xml:space="preserve"> 30 min</w:t>
      </w:r>
    </w:p>
    <w:p w14:paraId="6C54B9BC" w14:textId="77777777" w:rsidR="006040B2" w:rsidRDefault="006040B2" w:rsidP="006040B2">
      <w:pPr>
        <w:spacing w:after="0" w:line="240" w:lineRule="auto"/>
      </w:pPr>
      <w:r>
        <w:rPr>
          <w:b/>
        </w:rPr>
        <w:t>Local:</w:t>
      </w:r>
      <w:r>
        <w:t xml:space="preserve"> Rotunda</w:t>
      </w:r>
    </w:p>
    <w:p w14:paraId="09665703" w14:textId="77777777" w:rsidR="006040B2" w:rsidRDefault="006040B2" w:rsidP="006040B2">
      <w:pPr>
        <w:spacing w:after="0" w:line="240" w:lineRule="auto"/>
      </w:pPr>
      <w:r>
        <w:rPr>
          <w:b/>
        </w:rPr>
        <w:t>Classificação indicativa:</w:t>
      </w:r>
      <w:r>
        <w:t xml:space="preserve"> Livre.</w:t>
      </w:r>
    </w:p>
    <w:p w14:paraId="3624CF5A" w14:textId="77777777" w:rsidR="006040B2" w:rsidRDefault="006040B2" w:rsidP="006040B2">
      <w:pPr>
        <w:spacing w:after="0" w:line="240" w:lineRule="auto"/>
      </w:pPr>
      <w:r>
        <w:t>Entrada gratuita, mediante retirada de ingressos no site bb.com.br/cultura ou bilheteria do CCBB</w:t>
      </w:r>
    </w:p>
    <w:p w14:paraId="3D33918D" w14:textId="77777777" w:rsidR="006040B2" w:rsidRDefault="006040B2" w:rsidP="006040B2">
      <w:pPr>
        <w:spacing w:after="0" w:line="240" w:lineRule="auto"/>
      </w:pPr>
    </w:p>
    <w:p w14:paraId="7E63B09A" w14:textId="77777777" w:rsidR="006040B2" w:rsidRPr="00BF6C12" w:rsidRDefault="006040B2" w:rsidP="006040B2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SENSORIAL ESTÚDIO</w:t>
      </w:r>
    </w:p>
    <w:p w14:paraId="517AF0BE" w14:textId="77777777" w:rsidR="006040B2" w:rsidRPr="003C1114" w:rsidRDefault="006040B2" w:rsidP="006040B2">
      <w:pPr>
        <w:spacing w:after="0" w:line="240" w:lineRule="auto"/>
        <w:jc w:val="both"/>
        <w:rPr>
          <w:b/>
        </w:rPr>
      </w:pPr>
      <w:r w:rsidRPr="003C1114">
        <w:rPr>
          <w:b/>
        </w:rPr>
        <w:t>O que te toca?</w:t>
      </w:r>
    </w:p>
    <w:p w14:paraId="747278F8" w14:textId="77777777" w:rsidR="006040B2" w:rsidRDefault="006040B2" w:rsidP="006040B2">
      <w:pPr>
        <w:spacing w:after="0" w:line="240" w:lineRule="auto"/>
        <w:jc w:val="both"/>
      </w:pPr>
      <w:r w:rsidRPr="003C1114">
        <w:t xml:space="preserve">Uma banca apresenta exemplares de revistas e jornais como na década de 1980. O que aparenta ser apenas uma instalação visual, se revela também multissensorial à medida que </w:t>
      </w:r>
      <w:r>
        <w:t>o público</w:t>
      </w:r>
      <w:r w:rsidRPr="003C1114">
        <w:t xml:space="preserve"> explora seus conteúdos. E mesclando-se às revistas, objetos mediadores </w:t>
      </w:r>
      <w:proofErr w:type="spellStart"/>
      <w:r w:rsidRPr="003C1114">
        <w:t>acessibilizam</w:t>
      </w:r>
      <w:proofErr w:type="spellEnd"/>
      <w:r w:rsidRPr="003C1114">
        <w:t xml:space="preserve"> conceitos da exposição “Fullgás”, ampliando as possibilidades de sentidos e experiências com as obras de Cristina Salgado, Leda Catunda, Elder Rocha e Benedito Nunes.</w:t>
      </w:r>
    </w:p>
    <w:p w14:paraId="6697BB07" w14:textId="77777777" w:rsidR="006040B2" w:rsidRDefault="006040B2" w:rsidP="006040B2">
      <w:pPr>
        <w:spacing w:after="0" w:line="240" w:lineRule="auto"/>
        <w:jc w:val="both"/>
      </w:pPr>
    </w:p>
    <w:p w14:paraId="65EEDBF9" w14:textId="77777777" w:rsidR="006040B2" w:rsidRDefault="006040B2" w:rsidP="006040B2">
      <w:pPr>
        <w:spacing w:after="0" w:line="240" w:lineRule="auto"/>
      </w:pPr>
      <w:r>
        <w:rPr>
          <w:b/>
        </w:rPr>
        <w:t xml:space="preserve">Dias: </w:t>
      </w:r>
      <w:r>
        <w:t>Até 3</w:t>
      </w:r>
      <w:r w:rsidR="00F03C94">
        <w:t>1</w:t>
      </w:r>
      <w:r>
        <w:t>/0</w:t>
      </w:r>
      <w:r w:rsidR="00F03C94">
        <w:t>7</w:t>
      </w:r>
      <w:r>
        <w:t>. Exceto terças-feiras</w:t>
      </w:r>
    </w:p>
    <w:p w14:paraId="1779D6E5" w14:textId="77777777" w:rsidR="006040B2" w:rsidRDefault="006040B2" w:rsidP="006040B2">
      <w:pPr>
        <w:spacing w:after="0" w:line="240" w:lineRule="auto"/>
      </w:pPr>
      <w:r>
        <w:rPr>
          <w:b/>
        </w:rPr>
        <w:t>Horário:</w:t>
      </w:r>
      <w:r>
        <w:t xml:space="preserve"> </w:t>
      </w:r>
      <w:r w:rsidRPr="00782399">
        <w:t>10h às 13h e das 14h às 18h</w:t>
      </w:r>
    </w:p>
    <w:p w14:paraId="3835D733" w14:textId="77777777" w:rsidR="006040B2" w:rsidRDefault="006040B2" w:rsidP="006040B2">
      <w:pPr>
        <w:spacing w:after="0" w:line="240" w:lineRule="auto"/>
      </w:pPr>
      <w:r>
        <w:rPr>
          <w:b/>
        </w:rPr>
        <w:t>Local:</w:t>
      </w:r>
      <w:r>
        <w:t xml:space="preserve"> 1º Andar</w:t>
      </w:r>
    </w:p>
    <w:p w14:paraId="048D885D" w14:textId="77777777" w:rsidR="006040B2" w:rsidRDefault="006040B2" w:rsidP="006040B2">
      <w:pPr>
        <w:spacing w:after="0" w:line="240" w:lineRule="auto"/>
      </w:pPr>
      <w:r>
        <w:rPr>
          <w:b/>
        </w:rPr>
        <w:t>Classificação indicativa:</w:t>
      </w:r>
      <w:r>
        <w:t xml:space="preserve"> Livre</w:t>
      </w:r>
    </w:p>
    <w:p w14:paraId="44B4FA2D" w14:textId="77777777" w:rsidR="006040B2" w:rsidRDefault="006040B2" w:rsidP="006040B2">
      <w:pPr>
        <w:spacing w:after="0" w:line="240" w:lineRule="auto"/>
      </w:pPr>
      <w:r>
        <w:t>Entrada gratuita.</w:t>
      </w:r>
    </w:p>
    <w:p w14:paraId="6DEE787F" w14:textId="77777777" w:rsidR="006040B2" w:rsidRDefault="006040B2" w:rsidP="006040B2">
      <w:pPr>
        <w:spacing w:after="0" w:line="240" w:lineRule="auto"/>
        <w:jc w:val="both"/>
        <w:rPr>
          <w:b/>
          <w:i/>
          <w:u w:val="single"/>
        </w:rPr>
      </w:pPr>
    </w:p>
    <w:p w14:paraId="70918C68" w14:textId="77777777" w:rsidR="006040B2" w:rsidRDefault="006040B2" w:rsidP="006040B2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PRIMEIRO BRINCAR</w:t>
      </w:r>
    </w:p>
    <w:p w14:paraId="1AC45DC1" w14:textId="77777777" w:rsidR="006040B2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>Dar um Gás</w:t>
      </w:r>
    </w:p>
    <w:p w14:paraId="7A4D8535" w14:textId="77777777" w:rsidR="006040B2" w:rsidRDefault="006040B2" w:rsidP="006040B2">
      <w:pPr>
        <w:spacing w:after="0" w:line="240" w:lineRule="auto"/>
      </w:pPr>
      <w:r w:rsidRPr="00F7522E">
        <w:t xml:space="preserve">Tal como um balão suspenso no ar, nessa atividade os participantes serão o ar em movimento que dão asas à imaginação. Todas </w:t>
      </w:r>
      <w:r>
        <w:t xml:space="preserve">as </w:t>
      </w:r>
      <w:r w:rsidRPr="00F7522E">
        <w:t>famílias cabem no saião com cantigas de roda da gera</w:t>
      </w:r>
      <w:r>
        <w:t>ção 80.</w:t>
      </w:r>
    </w:p>
    <w:p w14:paraId="0AFC4921" w14:textId="77777777" w:rsidR="006040B2" w:rsidRDefault="006040B2" w:rsidP="006040B2">
      <w:pPr>
        <w:spacing w:after="0" w:line="240" w:lineRule="auto"/>
        <w:rPr>
          <w:b/>
        </w:rPr>
      </w:pPr>
    </w:p>
    <w:p w14:paraId="0B8E28AB" w14:textId="77777777" w:rsidR="006040B2" w:rsidRDefault="006040B2" w:rsidP="006040B2">
      <w:pPr>
        <w:spacing w:after="0" w:line="240" w:lineRule="auto"/>
      </w:pPr>
      <w:r>
        <w:rPr>
          <w:b/>
        </w:rPr>
        <w:t xml:space="preserve">Dias: </w:t>
      </w:r>
      <w:r>
        <w:t>Até 3</w:t>
      </w:r>
      <w:r w:rsidR="00A41BA6">
        <w:t>1</w:t>
      </w:r>
      <w:r>
        <w:t>/0</w:t>
      </w:r>
      <w:r w:rsidR="00A41BA6">
        <w:t>7</w:t>
      </w:r>
      <w:r w:rsidRPr="0060495B">
        <w:t xml:space="preserve">. </w:t>
      </w:r>
      <w:r>
        <w:t xml:space="preserve">Sábados e domingos. </w:t>
      </w:r>
    </w:p>
    <w:p w14:paraId="67BAEC01" w14:textId="77777777" w:rsidR="006040B2" w:rsidRDefault="006040B2" w:rsidP="006040B2">
      <w:pPr>
        <w:spacing w:after="0" w:line="240" w:lineRule="auto"/>
      </w:pPr>
      <w:r>
        <w:rPr>
          <w:b/>
        </w:rPr>
        <w:t>Horário:</w:t>
      </w:r>
      <w:r>
        <w:t xml:space="preserve"> 15h</w:t>
      </w:r>
    </w:p>
    <w:p w14:paraId="08FCD1EF" w14:textId="77777777" w:rsidR="006040B2" w:rsidRDefault="006040B2" w:rsidP="006040B2">
      <w:pPr>
        <w:spacing w:after="0" w:line="240" w:lineRule="auto"/>
      </w:pPr>
      <w:r>
        <w:rPr>
          <w:b/>
        </w:rPr>
        <w:t>Duração:</w:t>
      </w:r>
      <w:r>
        <w:t xml:space="preserve"> 1h</w:t>
      </w:r>
    </w:p>
    <w:p w14:paraId="660E830E" w14:textId="77777777" w:rsidR="006040B2" w:rsidRDefault="006040B2" w:rsidP="006040B2">
      <w:pPr>
        <w:spacing w:after="0" w:line="240" w:lineRule="auto"/>
      </w:pPr>
      <w:r>
        <w:rPr>
          <w:b/>
        </w:rPr>
        <w:t>Local:</w:t>
      </w:r>
      <w:r>
        <w:t xml:space="preserve"> Mezanino</w:t>
      </w:r>
    </w:p>
    <w:p w14:paraId="55C6A9FE" w14:textId="77777777" w:rsidR="006040B2" w:rsidRDefault="006040B2" w:rsidP="006040B2">
      <w:pPr>
        <w:spacing w:after="0" w:line="240" w:lineRule="auto"/>
      </w:pPr>
      <w:r>
        <w:rPr>
          <w:b/>
        </w:rPr>
        <w:t>Capacidade:</w:t>
      </w:r>
      <w:r>
        <w:t xml:space="preserve"> 15 pessoas</w:t>
      </w:r>
    </w:p>
    <w:p w14:paraId="4174636B" w14:textId="77777777" w:rsidR="006040B2" w:rsidRDefault="006040B2" w:rsidP="006040B2">
      <w:pPr>
        <w:spacing w:after="0" w:line="240" w:lineRule="auto"/>
      </w:pPr>
      <w:r>
        <w:rPr>
          <w:b/>
        </w:rPr>
        <w:t>Classificação indicativa:</w:t>
      </w:r>
      <w:r>
        <w:t xml:space="preserve"> </w:t>
      </w:r>
      <w:r w:rsidRPr="00D20249">
        <w:t>Livre. Crianças e famílias. Especialmente recomendado para crianças entre 0 a 3 anos.</w:t>
      </w:r>
    </w:p>
    <w:p w14:paraId="2916DA29" w14:textId="77777777" w:rsidR="006040B2" w:rsidRDefault="006040B2" w:rsidP="006040B2">
      <w:pPr>
        <w:spacing w:after="0" w:line="240" w:lineRule="auto"/>
      </w:pPr>
      <w:r>
        <w:t>Entrada gratuita, mediante retirada de ingressos no site bb.com.br/cultura ou bilheteria do CCBB</w:t>
      </w:r>
    </w:p>
    <w:p w14:paraId="6CBC2C03" w14:textId="77777777" w:rsidR="006040B2" w:rsidRDefault="006040B2" w:rsidP="006040B2">
      <w:pPr>
        <w:spacing w:after="0" w:line="240" w:lineRule="auto"/>
      </w:pPr>
    </w:p>
    <w:p w14:paraId="09F1561F" w14:textId="77777777" w:rsidR="006040B2" w:rsidRDefault="006040B2" w:rsidP="006040B2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OFICININHA</w:t>
      </w:r>
    </w:p>
    <w:p w14:paraId="0A818D73" w14:textId="77777777" w:rsidR="006040B2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>Tarde no Quintal</w:t>
      </w:r>
    </w:p>
    <w:p w14:paraId="271C325F" w14:textId="77777777" w:rsidR="006040B2" w:rsidRDefault="006040B2" w:rsidP="006040B2">
      <w:pPr>
        <w:spacing w:after="0" w:line="240" w:lineRule="auto"/>
        <w:jc w:val="both"/>
      </w:pPr>
      <w:r w:rsidRPr="007319DE">
        <w:t>Nos tempos de Fullgás</w:t>
      </w:r>
      <w:r>
        <w:t>,</w:t>
      </w:r>
      <w:r w:rsidRPr="007319DE">
        <w:t xml:space="preserve"> as brincadeiras ainda eram de corpo inteiro, com sol de final de tarde, cheiro de jantar sendo preparado. Eram um recreio depois da esc</w:t>
      </w:r>
      <w:r>
        <w:t>ola, fosse na rua ou no quintal.</w:t>
      </w:r>
      <w:r w:rsidRPr="007319DE">
        <w:t xml:space="preserve"> </w:t>
      </w:r>
      <w:r>
        <w:t xml:space="preserve">O público poderá </w:t>
      </w:r>
      <w:r w:rsidRPr="007319DE">
        <w:t xml:space="preserve">brincar de ioiô, </w:t>
      </w:r>
      <w:proofErr w:type="spellStart"/>
      <w:r w:rsidRPr="007319DE">
        <w:t>pogoball</w:t>
      </w:r>
      <w:proofErr w:type="spellEnd"/>
      <w:r w:rsidRPr="007319DE">
        <w:t>, futebol de botão, amarelinha, pião, elástico.</w:t>
      </w:r>
    </w:p>
    <w:p w14:paraId="7FC525D3" w14:textId="77777777" w:rsidR="006040B2" w:rsidRDefault="006040B2" w:rsidP="006040B2">
      <w:pPr>
        <w:spacing w:after="0" w:line="240" w:lineRule="auto"/>
        <w:jc w:val="both"/>
      </w:pPr>
    </w:p>
    <w:p w14:paraId="4948FC26" w14:textId="77777777" w:rsidR="006040B2" w:rsidRDefault="006040B2" w:rsidP="006040B2">
      <w:pPr>
        <w:spacing w:after="0" w:line="240" w:lineRule="auto"/>
      </w:pPr>
      <w:r>
        <w:rPr>
          <w:b/>
        </w:rPr>
        <w:t xml:space="preserve">Dias: </w:t>
      </w:r>
      <w:r>
        <w:t>Até 3</w:t>
      </w:r>
      <w:r w:rsidR="00A41BA6">
        <w:t>1</w:t>
      </w:r>
      <w:r>
        <w:t>/0</w:t>
      </w:r>
      <w:r w:rsidR="00A41BA6">
        <w:t>7</w:t>
      </w:r>
      <w:r w:rsidRPr="0060495B">
        <w:t xml:space="preserve">. </w:t>
      </w:r>
      <w:r>
        <w:t xml:space="preserve">Sábados e domingos. </w:t>
      </w:r>
    </w:p>
    <w:p w14:paraId="0FFE183F" w14:textId="77777777" w:rsidR="006040B2" w:rsidRDefault="006040B2" w:rsidP="006040B2">
      <w:pPr>
        <w:spacing w:after="0" w:line="240" w:lineRule="auto"/>
      </w:pPr>
      <w:r>
        <w:rPr>
          <w:b/>
        </w:rPr>
        <w:t>Horário:</w:t>
      </w:r>
      <w:r>
        <w:t xml:space="preserve"> 16h</w:t>
      </w:r>
    </w:p>
    <w:p w14:paraId="21F4E595" w14:textId="77777777" w:rsidR="006040B2" w:rsidRDefault="006040B2" w:rsidP="006040B2">
      <w:pPr>
        <w:spacing w:after="0" w:line="240" w:lineRule="auto"/>
      </w:pPr>
      <w:r>
        <w:rPr>
          <w:b/>
        </w:rPr>
        <w:t>Duração:</w:t>
      </w:r>
      <w:r>
        <w:t xml:space="preserve"> 1h</w:t>
      </w:r>
    </w:p>
    <w:p w14:paraId="4B183D8D" w14:textId="77777777" w:rsidR="006040B2" w:rsidRDefault="006040B2" w:rsidP="006040B2">
      <w:pPr>
        <w:spacing w:after="0" w:line="240" w:lineRule="auto"/>
      </w:pPr>
      <w:r>
        <w:rPr>
          <w:b/>
        </w:rPr>
        <w:t>Local:</w:t>
      </w:r>
      <w:r>
        <w:t xml:space="preserve"> Mezanino</w:t>
      </w:r>
    </w:p>
    <w:p w14:paraId="7BFE1B71" w14:textId="77777777" w:rsidR="006040B2" w:rsidRDefault="006040B2" w:rsidP="006040B2">
      <w:pPr>
        <w:spacing w:after="0" w:line="240" w:lineRule="auto"/>
      </w:pPr>
      <w:r>
        <w:rPr>
          <w:b/>
        </w:rPr>
        <w:lastRenderedPageBreak/>
        <w:t>Classificação indicativa:</w:t>
      </w:r>
      <w:r>
        <w:t xml:space="preserve"> </w:t>
      </w:r>
      <w:r w:rsidRPr="002277E8">
        <w:t>Livre. Crianças e famílias. Especialmente recomendado para crianças entre 4 e 7 anos.</w:t>
      </w:r>
    </w:p>
    <w:p w14:paraId="5E6FBA5B" w14:textId="77777777" w:rsidR="006040B2" w:rsidRDefault="006040B2" w:rsidP="006040B2">
      <w:pPr>
        <w:spacing w:after="0" w:line="240" w:lineRule="auto"/>
      </w:pPr>
      <w:r>
        <w:t>Entrada gratuita, mediante retirada de ingressos no site bb.com.br/cultura ou bilheteria do CCBB</w:t>
      </w:r>
    </w:p>
    <w:p w14:paraId="7F4D1C15" w14:textId="77777777" w:rsidR="00A41BA6" w:rsidRDefault="00A41BA6" w:rsidP="006040B2">
      <w:pPr>
        <w:spacing w:after="0" w:line="240" w:lineRule="auto"/>
      </w:pPr>
    </w:p>
    <w:p w14:paraId="4C3B4877" w14:textId="77777777" w:rsidR="00A41BA6" w:rsidRPr="00A41BA6" w:rsidRDefault="00A41BA6" w:rsidP="00A41BA6">
      <w:pPr>
        <w:spacing w:after="0" w:line="240" w:lineRule="auto"/>
        <w:rPr>
          <w:b/>
          <w:i/>
          <w:u w:val="single"/>
        </w:rPr>
      </w:pPr>
      <w:r w:rsidRPr="00A41BA6">
        <w:rPr>
          <w:b/>
          <w:i/>
          <w:u w:val="single"/>
        </w:rPr>
        <w:t>OFICINA INTEGRADA</w:t>
      </w:r>
    </w:p>
    <w:p w14:paraId="1957DA5E" w14:textId="77777777" w:rsidR="00A41BA6" w:rsidRPr="00A41BA6" w:rsidRDefault="00A41BA6" w:rsidP="00A41BA6">
      <w:pPr>
        <w:spacing w:after="0" w:line="240" w:lineRule="auto"/>
        <w:rPr>
          <w:b/>
        </w:rPr>
      </w:pPr>
      <w:r w:rsidRPr="00A41BA6">
        <w:rPr>
          <w:b/>
        </w:rPr>
        <w:t>A todo vapor</w:t>
      </w:r>
    </w:p>
    <w:p w14:paraId="5A611985" w14:textId="77777777" w:rsidR="00A41BA6" w:rsidRDefault="00A41BA6" w:rsidP="00A41BA6">
      <w:pPr>
        <w:spacing w:after="0" w:line="240" w:lineRule="auto"/>
        <w:jc w:val="both"/>
      </w:pPr>
      <w:r>
        <w:t>Fullgás é uma expressão que provoca interpretações diversas, num mesclado esperto de completude, agilidade, brevidade, intensidade... a todo vapor! E surgiu num momento de grande transformação cultural e social, marcado por mudanças e pela forma como as pessoas se expressavam, se divertiam e se vestiam.</w:t>
      </w:r>
    </w:p>
    <w:p w14:paraId="5A1CE732" w14:textId="77777777" w:rsidR="00A41BA6" w:rsidRDefault="00A41BA6" w:rsidP="00A41BA6">
      <w:pPr>
        <w:spacing w:after="0" w:line="240" w:lineRule="auto"/>
        <w:jc w:val="both"/>
      </w:pPr>
    </w:p>
    <w:p w14:paraId="21DE47E0" w14:textId="77777777" w:rsidR="00A41BA6" w:rsidRDefault="00A41BA6" w:rsidP="00A41BA6">
      <w:pPr>
        <w:spacing w:after="0" w:line="240" w:lineRule="auto"/>
        <w:jc w:val="both"/>
      </w:pPr>
      <w:r>
        <w:t>Celebrando a década de 1980 e sua elevada temperatura na moda, a oficina "A todo vapor" retoma uma tradição de customização, típica da época, com a produção de bandanas e camisetas T-</w:t>
      </w:r>
      <w:proofErr w:type="spellStart"/>
      <w:r>
        <w:t>Shirt</w:t>
      </w:r>
      <w:proofErr w:type="spellEnd"/>
      <w:r>
        <w:t>. Cortes, nós, pinturas, carimbos, aplicações cintilantes, são muitas as possibilidades para reviver ou viver um pouco dessa atmosfera oitenta.</w:t>
      </w:r>
    </w:p>
    <w:p w14:paraId="677826A0" w14:textId="77777777" w:rsidR="00A41BA6" w:rsidRDefault="00A41BA6" w:rsidP="00A41BA6">
      <w:pPr>
        <w:spacing w:after="0" w:line="240" w:lineRule="auto"/>
        <w:jc w:val="both"/>
      </w:pPr>
    </w:p>
    <w:p w14:paraId="076EC88E" w14:textId="77777777" w:rsidR="00A41BA6" w:rsidRDefault="00A41BA6" w:rsidP="00A41BA6">
      <w:pPr>
        <w:spacing w:after="0" w:line="240" w:lineRule="auto"/>
      </w:pPr>
      <w:r>
        <w:rPr>
          <w:b/>
        </w:rPr>
        <w:t xml:space="preserve">Dias: </w:t>
      </w:r>
      <w:r>
        <w:t>Até 31/07</w:t>
      </w:r>
      <w:r w:rsidRPr="0060495B">
        <w:t xml:space="preserve">. </w:t>
      </w:r>
      <w:r>
        <w:t>Todos os dias, exceto às terças</w:t>
      </w:r>
    </w:p>
    <w:p w14:paraId="4010AFCD" w14:textId="77777777" w:rsidR="00A41BA6" w:rsidRDefault="00A41BA6" w:rsidP="00A41BA6">
      <w:pPr>
        <w:spacing w:after="0" w:line="240" w:lineRule="auto"/>
      </w:pPr>
      <w:r>
        <w:rPr>
          <w:b/>
        </w:rPr>
        <w:t>Horário:</w:t>
      </w:r>
      <w:r>
        <w:t xml:space="preserve"> das 12h às 17h30</w:t>
      </w:r>
    </w:p>
    <w:p w14:paraId="5B35187F" w14:textId="77777777" w:rsidR="00A41BA6" w:rsidRDefault="00A41BA6" w:rsidP="00A41BA6">
      <w:pPr>
        <w:spacing w:after="0" w:line="240" w:lineRule="auto"/>
      </w:pPr>
      <w:r>
        <w:rPr>
          <w:b/>
        </w:rPr>
        <w:t>Duração:</w:t>
      </w:r>
      <w:r>
        <w:t xml:space="preserve"> 1h</w:t>
      </w:r>
    </w:p>
    <w:p w14:paraId="1EF9B5DA" w14:textId="77777777" w:rsidR="00A41BA6" w:rsidRDefault="00A41BA6" w:rsidP="00A41BA6">
      <w:pPr>
        <w:spacing w:after="0" w:line="240" w:lineRule="auto"/>
      </w:pPr>
      <w:r>
        <w:rPr>
          <w:b/>
        </w:rPr>
        <w:t>Local:</w:t>
      </w:r>
      <w:r>
        <w:t xml:space="preserve"> 1º andar</w:t>
      </w:r>
    </w:p>
    <w:p w14:paraId="6CC22D61" w14:textId="77777777" w:rsidR="00A41BA6" w:rsidRDefault="00A41BA6" w:rsidP="00A41BA6">
      <w:pPr>
        <w:spacing w:after="0" w:line="240" w:lineRule="auto"/>
      </w:pPr>
      <w:r w:rsidRPr="00A41BA6">
        <w:rPr>
          <w:b/>
        </w:rPr>
        <w:t xml:space="preserve">Capacidade: </w:t>
      </w:r>
      <w:r>
        <w:t>6 pessoas a cada 30 minutos</w:t>
      </w:r>
    </w:p>
    <w:p w14:paraId="7053E37D" w14:textId="77777777" w:rsidR="00A41BA6" w:rsidRDefault="00A41BA6" w:rsidP="00A41BA6">
      <w:pPr>
        <w:spacing w:after="0" w:line="240" w:lineRule="auto"/>
      </w:pPr>
      <w:r w:rsidRPr="00A41BA6">
        <w:rPr>
          <w:b/>
        </w:rPr>
        <w:t>Classificação Indicativa:</w:t>
      </w:r>
      <w:r>
        <w:t xml:space="preserve"> a partir de 7 anos</w:t>
      </w:r>
    </w:p>
    <w:p w14:paraId="5D4B18FC" w14:textId="77777777" w:rsidR="00A41BA6" w:rsidRDefault="00A41BA6" w:rsidP="00A41BA6">
      <w:pPr>
        <w:spacing w:after="0" w:line="240" w:lineRule="auto"/>
      </w:pPr>
      <w:r>
        <w:t>Entrada gratuita, mediante retirada de ingressos no site bb.com.br/cultura ou bilheteria do CCBB</w:t>
      </w:r>
    </w:p>
    <w:p w14:paraId="250A6F03" w14:textId="77777777" w:rsidR="006040B2" w:rsidRDefault="006040B2" w:rsidP="006040B2">
      <w:pPr>
        <w:spacing w:after="0" w:line="240" w:lineRule="auto"/>
      </w:pPr>
    </w:p>
    <w:p w14:paraId="1C519C69" w14:textId="77777777" w:rsidR="006040B2" w:rsidRPr="004D4971" w:rsidRDefault="006040B2" w:rsidP="006040B2">
      <w:pPr>
        <w:spacing w:after="0" w:line="240" w:lineRule="auto"/>
        <w:jc w:val="both"/>
        <w:rPr>
          <w:b/>
          <w:i/>
          <w:u w:val="single"/>
        </w:rPr>
      </w:pPr>
      <w:r w:rsidRPr="004D4971">
        <w:rPr>
          <w:b/>
          <w:i/>
          <w:u w:val="single"/>
        </w:rPr>
        <w:t>CONTAÇÃO DE HISTÓRIAS</w:t>
      </w:r>
    </w:p>
    <w:p w14:paraId="01EA2537" w14:textId="77777777" w:rsidR="006040B2" w:rsidRPr="004D4971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>Conto um Conto: Livre Para Voar</w:t>
      </w:r>
    </w:p>
    <w:p w14:paraId="0EA263E2" w14:textId="77777777" w:rsidR="006040B2" w:rsidRDefault="006040B2" w:rsidP="006040B2">
      <w:pPr>
        <w:spacing w:after="0" w:line="240" w:lineRule="auto"/>
        <w:jc w:val="both"/>
      </w:pPr>
      <w:r>
        <w:t>Para a exposição “Fullgás”, o CCBB Educativo - Arte e Cultura traz contações de histórias sobre liberdade. As diversas vontades de transformar a vida, de se aproximar para construir novas formas de se colocar no mundo. O que é preciso aprender para ter autonomia? Ao longo do mês serão contadas as seguintes histórias:</w:t>
      </w:r>
    </w:p>
    <w:p w14:paraId="06DE91BA" w14:textId="77777777" w:rsidR="006040B2" w:rsidRDefault="006040B2" w:rsidP="006040B2">
      <w:pPr>
        <w:spacing w:after="0" w:line="240" w:lineRule="auto"/>
        <w:jc w:val="both"/>
      </w:pPr>
    </w:p>
    <w:p w14:paraId="23892EAA" w14:textId="77777777" w:rsidR="006040B2" w:rsidRDefault="006040B2" w:rsidP="006040B2">
      <w:pPr>
        <w:spacing w:after="0" w:line="240" w:lineRule="auto"/>
        <w:jc w:val="both"/>
      </w:pPr>
      <w:r w:rsidRPr="007319DE">
        <w:rPr>
          <w:b/>
        </w:rPr>
        <w:t>O Reizinho Mandão, de Ruth Rocha</w:t>
      </w:r>
      <w:r>
        <w:t xml:space="preserve"> - Um reizinho mimado deixava a todos temerosos de falar e dar sua opinião. De tanto se calarem, esqueceram-se de como é falar. Para poder reverter essa bronca, o reizinho teve que bater de porta em porta para encontrar uma criança que ensinasse a falar.</w:t>
      </w:r>
    </w:p>
    <w:p w14:paraId="60CFFC08" w14:textId="77777777" w:rsidR="006040B2" w:rsidRDefault="006040B2" w:rsidP="006040B2">
      <w:pPr>
        <w:spacing w:after="0" w:line="240" w:lineRule="auto"/>
        <w:jc w:val="both"/>
      </w:pPr>
    </w:p>
    <w:p w14:paraId="2604BBAA" w14:textId="77777777" w:rsidR="006040B2" w:rsidRDefault="006040B2" w:rsidP="006040B2">
      <w:pPr>
        <w:spacing w:after="0" w:line="240" w:lineRule="auto"/>
        <w:jc w:val="both"/>
      </w:pPr>
      <w:r w:rsidRPr="007319DE">
        <w:rPr>
          <w:b/>
        </w:rPr>
        <w:t>Um conto Sobre a Liberdade</w:t>
      </w:r>
      <w:r>
        <w:t xml:space="preserve"> - Um passarinho engaiolado amava sua água no bebedouro, seu alpiste no potinho, seu balanço no poleiro e ver o mundo listrado. Até que um dia conheceu uma nova criatura, de asas, uma borboleta! A conversa entre asas de dentro e asas de fora transformaram o jeito de passarinho ver o mundo.</w:t>
      </w:r>
    </w:p>
    <w:p w14:paraId="1EA02CCC" w14:textId="77777777" w:rsidR="006040B2" w:rsidRDefault="006040B2" w:rsidP="006040B2">
      <w:pPr>
        <w:spacing w:after="0" w:line="240" w:lineRule="auto"/>
        <w:jc w:val="both"/>
      </w:pPr>
    </w:p>
    <w:p w14:paraId="01E33EE4" w14:textId="77777777" w:rsidR="006040B2" w:rsidRDefault="006040B2" w:rsidP="006040B2">
      <w:pPr>
        <w:spacing w:after="0" w:line="240" w:lineRule="auto"/>
        <w:jc w:val="both"/>
      </w:pPr>
      <w:r w:rsidRPr="007319DE">
        <w:rPr>
          <w:b/>
        </w:rPr>
        <w:t>Liberdade, de Cecília Meireles</w:t>
      </w:r>
      <w:r>
        <w:t xml:space="preserve"> - Um conto poético em que a cidadania, território e gerações familiares desenvolvem o conceito de liberdade. Pode parecer simples, mas alcança profundidades e alturas dependendo das perguntas que </w:t>
      </w:r>
      <w:proofErr w:type="spellStart"/>
      <w:r>
        <w:t>nos</w:t>
      </w:r>
      <w:proofErr w:type="spellEnd"/>
      <w:r>
        <w:t xml:space="preserve"> fazemos.</w:t>
      </w:r>
    </w:p>
    <w:p w14:paraId="05F06DD3" w14:textId="77777777" w:rsidR="006040B2" w:rsidRDefault="006040B2" w:rsidP="006040B2">
      <w:pPr>
        <w:spacing w:after="0" w:line="240" w:lineRule="auto"/>
        <w:jc w:val="both"/>
      </w:pPr>
    </w:p>
    <w:p w14:paraId="73B1E595" w14:textId="77777777" w:rsidR="006040B2" w:rsidRDefault="006040B2" w:rsidP="006040B2">
      <w:pPr>
        <w:spacing w:after="0" w:line="240" w:lineRule="auto"/>
        <w:jc w:val="both"/>
      </w:pPr>
      <w:r w:rsidRPr="007319DE">
        <w:rPr>
          <w:b/>
        </w:rPr>
        <w:t>Liberdade, de Isabel Zambujal</w:t>
      </w:r>
      <w:r>
        <w:t xml:space="preserve"> - Inspirado no livro “10 coisas que precisas de saber para te sentires livre” da lisboeta Isabel Zambujal, essa narrativa convida seus ouvintes para imaginar e simular dez sugestões de liberdade.</w:t>
      </w:r>
    </w:p>
    <w:p w14:paraId="0AC1833A" w14:textId="77777777" w:rsidR="006040B2" w:rsidRDefault="006040B2" w:rsidP="006040B2">
      <w:pPr>
        <w:spacing w:after="0" w:line="240" w:lineRule="auto"/>
        <w:jc w:val="both"/>
      </w:pPr>
    </w:p>
    <w:p w14:paraId="3CD4073C" w14:textId="77777777" w:rsidR="006040B2" w:rsidRDefault="006040B2" w:rsidP="006040B2">
      <w:pPr>
        <w:spacing w:after="0" w:line="240" w:lineRule="auto"/>
        <w:jc w:val="both"/>
      </w:pPr>
      <w:r w:rsidRPr="007319DE">
        <w:rPr>
          <w:b/>
        </w:rPr>
        <w:t>A Cidade das Portas Invisíveis</w:t>
      </w:r>
      <w:r>
        <w:t xml:space="preserve"> - Atrás de altas muralhas, segura e protegida, estava uma cidade calma de pessoas sorridentes. Até que uma criança se questiona sobre o que estaria para além daqueles muros.</w:t>
      </w:r>
    </w:p>
    <w:p w14:paraId="2D26675C" w14:textId="77777777" w:rsidR="006040B2" w:rsidRDefault="006040B2" w:rsidP="006040B2">
      <w:pPr>
        <w:spacing w:after="0" w:line="240" w:lineRule="auto"/>
        <w:jc w:val="both"/>
      </w:pPr>
    </w:p>
    <w:p w14:paraId="3557F0BD" w14:textId="77777777" w:rsidR="006040B2" w:rsidRDefault="006040B2" w:rsidP="006040B2">
      <w:pPr>
        <w:spacing w:after="0" w:line="240" w:lineRule="auto"/>
        <w:jc w:val="both"/>
      </w:pPr>
      <w:r w:rsidRPr="007319DE">
        <w:rPr>
          <w:b/>
        </w:rPr>
        <w:t>A Lenda Ubuntu</w:t>
      </w:r>
      <w:r>
        <w:t xml:space="preserve"> - Ubuntu se traduz do idioma bantu em "eu sou porque nós somos". Ou seja, a identidade individual e existência dependem da existência e da identidade de todos. A história </w:t>
      </w:r>
      <w:r>
        <w:lastRenderedPageBreak/>
        <w:t>apresenta a importância de reconhecer a humanidade nos outros e de agir em conjunto para alcançar o bem-estar coletivo.</w:t>
      </w:r>
    </w:p>
    <w:p w14:paraId="09BB64F8" w14:textId="77777777" w:rsidR="006040B2" w:rsidRDefault="006040B2" w:rsidP="006040B2">
      <w:pPr>
        <w:spacing w:after="0" w:line="240" w:lineRule="auto"/>
        <w:jc w:val="both"/>
      </w:pPr>
    </w:p>
    <w:p w14:paraId="751D3D8E" w14:textId="77777777" w:rsidR="006040B2" w:rsidRDefault="006040B2" w:rsidP="006040B2">
      <w:pPr>
        <w:spacing w:after="0" w:line="240" w:lineRule="auto"/>
        <w:jc w:val="both"/>
      </w:pPr>
      <w:r w:rsidRPr="007319DE">
        <w:rPr>
          <w:b/>
        </w:rPr>
        <w:t>Lenda dos Tambores</w:t>
      </w:r>
      <w:r>
        <w:t xml:space="preserve"> - Esta lenda africana de Guiné-Bissau fala sobre as estratégias de trazer a Lua para mais perto da Terra. Assim conta o surgimento do </w:t>
      </w:r>
      <w:proofErr w:type="spellStart"/>
      <w:r>
        <w:t>intrumento</w:t>
      </w:r>
      <w:proofErr w:type="spellEnd"/>
      <w:r>
        <w:t xml:space="preserve"> de batuque para celebrar e aproximar.</w:t>
      </w:r>
    </w:p>
    <w:p w14:paraId="7DCF6B04" w14:textId="77777777" w:rsidR="006040B2" w:rsidRDefault="006040B2" w:rsidP="006040B2">
      <w:pPr>
        <w:spacing w:after="0" w:line="240" w:lineRule="auto"/>
        <w:jc w:val="both"/>
      </w:pPr>
    </w:p>
    <w:p w14:paraId="1949712A" w14:textId="77777777" w:rsidR="006040B2" w:rsidRDefault="006040B2" w:rsidP="006040B2">
      <w:pPr>
        <w:spacing w:after="0" w:line="240" w:lineRule="auto"/>
        <w:jc w:val="both"/>
      </w:pPr>
      <w:r w:rsidRPr="007319DE">
        <w:rPr>
          <w:b/>
        </w:rPr>
        <w:t>Festival de Contos de Liberdade 2022</w:t>
      </w:r>
      <w:r>
        <w:t xml:space="preserve"> - O festival de narração oral “Contos de Liberdade” acontece em Portugal intencionando reapresentar a tradição da contação de histórias aos estudantes escolares. A programação trará alguns contos da edição de 2022.</w:t>
      </w:r>
    </w:p>
    <w:p w14:paraId="318723B6" w14:textId="77777777" w:rsidR="006040B2" w:rsidRDefault="006040B2" w:rsidP="006040B2">
      <w:pPr>
        <w:spacing w:after="0" w:line="240" w:lineRule="auto"/>
        <w:jc w:val="both"/>
      </w:pPr>
    </w:p>
    <w:p w14:paraId="2871D396" w14:textId="77777777" w:rsidR="006040B2" w:rsidRDefault="006040B2" w:rsidP="006040B2">
      <w:pPr>
        <w:spacing w:after="0" w:line="240" w:lineRule="auto"/>
      </w:pPr>
      <w:r>
        <w:rPr>
          <w:b/>
        </w:rPr>
        <w:t xml:space="preserve">Dias: </w:t>
      </w:r>
      <w:r>
        <w:t>Até 3</w:t>
      </w:r>
      <w:r w:rsidR="00F24A37">
        <w:t>1</w:t>
      </w:r>
      <w:r>
        <w:t>/0</w:t>
      </w:r>
      <w:r w:rsidR="00F24A37">
        <w:t>7</w:t>
      </w:r>
      <w:r w:rsidRPr="0060495B">
        <w:t xml:space="preserve">. </w:t>
      </w:r>
      <w:r w:rsidRPr="007319DE">
        <w:t>Sextas, sábados, domingos e segundas</w:t>
      </w:r>
      <w:r>
        <w:t>.</w:t>
      </w:r>
    </w:p>
    <w:p w14:paraId="31CEEC7F" w14:textId="77777777" w:rsidR="006040B2" w:rsidRDefault="006040B2" w:rsidP="006040B2">
      <w:pPr>
        <w:spacing w:after="0" w:line="240" w:lineRule="auto"/>
      </w:pPr>
      <w:r w:rsidRPr="00FB6A69">
        <w:rPr>
          <w:b/>
        </w:rPr>
        <w:t>Horário:</w:t>
      </w:r>
      <w:r>
        <w:t xml:space="preserve"> 14h</w:t>
      </w:r>
    </w:p>
    <w:p w14:paraId="6A539728" w14:textId="77777777" w:rsidR="006040B2" w:rsidRDefault="006040B2" w:rsidP="006040B2">
      <w:pPr>
        <w:spacing w:after="0" w:line="240" w:lineRule="auto"/>
      </w:pPr>
      <w:r>
        <w:rPr>
          <w:b/>
        </w:rPr>
        <w:t>Duração:</w:t>
      </w:r>
      <w:r>
        <w:t xml:space="preserve"> 1h</w:t>
      </w:r>
    </w:p>
    <w:p w14:paraId="23DABD43" w14:textId="77777777" w:rsidR="006040B2" w:rsidRDefault="006040B2" w:rsidP="006040B2">
      <w:pPr>
        <w:spacing w:after="0" w:line="240" w:lineRule="auto"/>
      </w:pPr>
      <w:r>
        <w:rPr>
          <w:b/>
        </w:rPr>
        <w:t>Local:</w:t>
      </w:r>
      <w:r>
        <w:t xml:space="preserve"> Mezanino</w:t>
      </w:r>
    </w:p>
    <w:p w14:paraId="199B841D" w14:textId="77777777" w:rsidR="006040B2" w:rsidRDefault="006040B2" w:rsidP="006040B2">
      <w:pPr>
        <w:spacing w:after="0" w:line="240" w:lineRule="auto"/>
      </w:pPr>
      <w:r>
        <w:rPr>
          <w:b/>
        </w:rPr>
        <w:t>Capacidade:</w:t>
      </w:r>
      <w:r>
        <w:t xml:space="preserve"> 50 pessoas por horário</w:t>
      </w:r>
    </w:p>
    <w:p w14:paraId="7E281F07" w14:textId="77777777" w:rsidR="006040B2" w:rsidRDefault="006040B2" w:rsidP="006040B2">
      <w:pPr>
        <w:spacing w:after="0" w:line="240" w:lineRule="auto"/>
      </w:pPr>
      <w:r>
        <w:rPr>
          <w:b/>
        </w:rPr>
        <w:t>Classificação indicativa:</w:t>
      </w:r>
      <w:r>
        <w:t xml:space="preserve"> Livre.</w:t>
      </w:r>
    </w:p>
    <w:p w14:paraId="643B4F38" w14:textId="77777777" w:rsidR="006040B2" w:rsidRDefault="006040B2" w:rsidP="006040B2">
      <w:pPr>
        <w:spacing w:after="0" w:line="240" w:lineRule="auto"/>
      </w:pPr>
      <w:r>
        <w:t>Entrada gratuita, mediante retirada de ingressos no site bb.com.br/cultura ou bilheteria do CCBB</w:t>
      </w:r>
    </w:p>
    <w:p w14:paraId="525B04F7" w14:textId="77777777" w:rsidR="006040B2" w:rsidRDefault="006040B2" w:rsidP="006040B2">
      <w:pPr>
        <w:spacing w:after="0" w:line="240" w:lineRule="auto"/>
      </w:pPr>
    </w:p>
    <w:p w14:paraId="08DA479C" w14:textId="77777777" w:rsidR="006040B2" w:rsidRPr="00564C96" w:rsidRDefault="006040B2" w:rsidP="006040B2">
      <w:pPr>
        <w:spacing w:after="0" w:line="240" w:lineRule="auto"/>
        <w:jc w:val="both"/>
        <w:rPr>
          <w:b/>
          <w:i/>
          <w:u w:val="single"/>
        </w:rPr>
      </w:pPr>
      <w:r w:rsidRPr="00564C96">
        <w:rPr>
          <w:b/>
          <w:i/>
          <w:u w:val="single"/>
        </w:rPr>
        <w:t>MEDIAÇÃO DE LEITURA</w:t>
      </w:r>
    </w:p>
    <w:p w14:paraId="38F9D0E9" w14:textId="77777777" w:rsidR="006040B2" w:rsidRPr="00564C96" w:rsidRDefault="006040B2" w:rsidP="006040B2">
      <w:pPr>
        <w:spacing w:after="0" w:line="240" w:lineRule="auto"/>
        <w:jc w:val="both"/>
        <w:rPr>
          <w:b/>
        </w:rPr>
      </w:pPr>
      <w:r w:rsidRPr="00564C96">
        <w:rPr>
          <w:b/>
        </w:rPr>
        <w:t xml:space="preserve">Que Livro é Esse? – </w:t>
      </w:r>
      <w:r>
        <w:rPr>
          <w:b/>
        </w:rPr>
        <w:t>Construindo Sonhos</w:t>
      </w:r>
    </w:p>
    <w:p w14:paraId="62D05F0C" w14:textId="77777777" w:rsidR="006040B2" w:rsidRDefault="006040B2" w:rsidP="006040B2">
      <w:pPr>
        <w:spacing w:after="0" w:line="240" w:lineRule="auto"/>
        <w:jc w:val="both"/>
      </w:pPr>
      <w:r>
        <w:t>A exposição “Fullgás” trata de um tempo histórico que buscava um futuro a ser construído coletiva e socialmente. Na atividade “Que Livro é esse?” o CCBB Educativo - Arte e Cultura fez uma curadoria de livros que abordam sonhos e escolhas de vida como uma perspectiva de possíveis mudanças e reconstruções. Neste mês o projeto apresentará as seguintes obras:</w:t>
      </w:r>
    </w:p>
    <w:p w14:paraId="6EDB387B" w14:textId="77777777" w:rsidR="006040B2" w:rsidRDefault="006040B2" w:rsidP="006040B2">
      <w:pPr>
        <w:spacing w:after="0" w:line="240" w:lineRule="auto"/>
        <w:jc w:val="both"/>
      </w:pPr>
    </w:p>
    <w:p w14:paraId="6B12C0D0" w14:textId="77777777" w:rsidR="006040B2" w:rsidRDefault="006040B2" w:rsidP="006040B2">
      <w:pPr>
        <w:spacing w:after="0" w:line="240" w:lineRule="auto"/>
        <w:jc w:val="both"/>
      </w:pPr>
      <w:r w:rsidRPr="000B40FC">
        <w:rPr>
          <w:b/>
        </w:rPr>
        <w:t>O Guardador de Memórias</w:t>
      </w:r>
      <w:r>
        <w:t xml:space="preserve"> - Texto de Denise e Ilustrações de Rebeca Luciani - </w:t>
      </w:r>
      <w:proofErr w:type="spellStart"/>
      <w:r>
        <w:t>Esta</w:t>
      </w:r>
      <w:proofErr w:type="spellEnd"/>
      <w:r>
        <w:t xml:space="preserve"> sensível narrativa fala sobre como reconstruir sua identidade pessoal e pertencimento coletivo em situações adversas. É um menino talentoso que perdeu seus tesouros em uma terrível guerra. Começa, então, uma trajetória para recuperar as palavras perdidas.</w:t>
      </w:r>
    </w:p>
    <w:p w14:paraId="497BEEC3" w14:textId="77777777" w:rsidR="006040B2" w:rsidRDefault="006040B2" w:rsidP="006040B2">
      <w:pPr>
        <w:spacing w:after="0" w:line="240" w:lineRule="auto"/>
        <w:jc w:val="both"/>
      </w:pPr>
    </w:p>
    <w:p w14:paraId="32838AC7" w14:textId="77777777" w:rsidR="006040B2" w:rsidRDefault="006040B2" w:rsidP="006040B2">
      <w:pPr>
        <w:spacing w:after="0" w:line="240" w:lineRule="auto"/>
        <w:jc w:val="both"/>
      </w:pPr>
      <w:r w:rsidRPr="000B40FC">
        <w:rPr>
          <w:b/>
        </w:rPr>
        <w:t>Margarida</w:t>
      </w:r>
      <w:r>
        <w:t xml:space="preserve"> - Texto e Ilustrações de André Neves - Margarida é o nome da vaquinha que mais sonhava conhecer o mundo todo, porém todos com quem ela conversava tinham opiniões desanimadoras sobre seus desejos e planos. Nessa história, o público entrará em contato com as diversas possibilidades de caminhos orientados pelos nossos sonhos, tudo isso de maneira poética e metafórica.</w:t>
      </w:r>
    </w:p>
    <w:p w14:paraId="7B6FC942" w14:textId="77777777" w:rsidR="006040B2" w:rsidRDefault="006040B2" w:rsidP="006040B2">
      <w:pPr>
        <w:spacing w:after="0" w:line="240" w:lineRule="auto"/>
        <w:jc w:val="both"/>
      </w:pPr>
    </w:p>
    <w:p w14:paraId="0A88E86F" w14:textId="77777777" w:rsidR="006040B2" w:rsidRDefault="006040B2" w:rsidP="006040B2">
      <w:pPr>
        <w:spacing w:after="0" w:line="240" w:lineRule="auto"/>
        <w:jc w:val="both"/>
      </w:pPr>
      <w:r w:rsidRPr="000B40FC">
        <w:rPr>
          <w:b/>
        </w:rPr>
        <w:t>Chapeuzinho Amarelo</w:t>
      </w:r>
      <w:r>
        <w:t xml:space="preserve"> - Texto de Chico Buarque e Ilustrações de Ziraldo - Chapeuzinho Amarelo tinha tanto medo </w:t>
      </w:r>
      <w:proofErr w:type="gramStart"/>
      <w:r>
        <w:t>que</w:t>
      </w:r>
      <w:proofErr w:type="gramEnd"/>
      <w:r>
        <w:t xml:space="preserve"> temia brincar, dormir, comer</w:t>
      </w:r>
      <w:proofErr w:type="gramStart"/>
      <w:r>
        <w:t>… Tinha</w:t>
      </w:r>
      <w:proofErr w:type="gramEnd"/>
      <w:r>
        <w:t xml:space="preserve"> medo também do Lobo que era muito mal e podia comer sete panelas de arroz além de um chapéu de sobremesa. Será que Chapeuzinho vai conseguir enfrentar o Lobo e superar seus medos?</w:t>
      </w:r>
    </w:p>
    <w:p w14:paraId="41499CC0" w14:textId="77777777" w:rsidR="006040B2" w:rsidRDefault="006040B2" w:rsidP="006040B2">
      <w:pPr>
        <w:spacing w:after="0" w:line="240" w:lineRule="auto"/>
        <w:rPr>
          <w:b/>
        </w:rPr>
      </w:pPr>
    </w:p>
    <w:p w14:paraId="400F54F5" w14:textId="77777777" w:rsidR="006040B2" w:rsidRDefault="006040B2" w:rsidP="006040B2">
      <w:pPr>
        <w:spacing w:after="0" w:line="240" w:lineRule="auto"/>
      </w:pPr>
      <w:r>
        <w:rPr>
          <w:b/>
        </w:rPr>
        <w:t xml:space="preserve">Dias: </w:t>
      </w:r>
      <w:r>
        <w:t>Até 3</w:t>
      </w:r>
      <w:r w:rsidR="00F24A37">
        <w:t>1</w:t>
      </w:r>
      <w:r>
        <w:t>/0</w:t>
      </w:r>
      <w:r w:rsidR="00F24A37">
        <w:t>7</w:t>
      </w:r>
      <w:r w:rsidRPr="0060495B">
        <w:t xml:space="preserve">. </w:t>
      </w:r>
      <w:r>
        <w:t>Sábados e domingos.</w:t>
      </w:r>
    </w:p>
    <w:p w14:paraId="273B015D" w14:textId="77777777" w:rsidR="006040B2" w:rsidRDefault="006040B2" w:rsidP="006040B2">
      <w:pPr>
        <w:spacing w:after="0" w:line="240" w:lineRule="auto"/>
      </w:pPr>
      <w:r>
        <w:rPr>
          <w:b/>
        </w:rPr>
        <w:t>Horário:</w:t>
      </w:r>
      <w:r>
        <w:t xml:space="preserve"> 11h</w:t>
      </w:r>
    </w:p>
    <w:p w14:paraId="1DB015C5" w14:textId="77777777" w:rsidR="006040B2" w:rsidRDefault="006040B2" w:rsidP="006040B2">
      <w:pPr>
        <w:spacing w:after="0" w:line="240" w:lineRule="auto"/>
      </w:pPr>
      <w:r>
        <w:rPr>
          <w:b/>
        </w:rPr>
        <w:t>Duração:</w:t>
      </w:r>
      <w:r>
        <w:t xml:space="preserve"> 1h</w:t>
      </w:r>
    </w:p>
    <w:p w14:paraId="073FD6E6" w14:textId="77777777" w:rsidR="006040B2" w:rsidRDefault="006040B2" w:rsidP="006040B2">
      <w:pPr>
        <w:spacing w:after="0" w:line="240" w:lineRule="auto"/>
      </w:pPr>
      <w:r>
        <w:rPr>
          <w:b/>
        </w:rPr>
        <w:t>Local:</w:t>
      </w:r>
      <w:r>
        <w:t xml:space="preserve"> Mezanino</w:t>
      </w:r>
    </w:p>
    <w:p w14:paraId="3723EF1A" w14:textId="77777777" w:rsidR="006040B2" w:rsidRDefault="006040B2" w:rsidP="006040B2">
      <w:pPr>
        <w:spacing w:after="0" w:line="240" w:lineRule="auto"/>
      </w:pPr>
      <w:r>
        <w:rPr>
          <w:b/>
        </w:rPr>
        <w:t>Capacidade:</w:t>
      </w:r>
      <w:r>
        <w:t xml:space="preserve"> 50 pessoas</w:t>
      </w:r>
    </w:p>
    <w:p w14:paraId="78987F19" w14:textId="77777777" w:rsidR="006040B2" w:rsidRDefault="006040B2" w:rsidP="006040B2">
      <w:pPr>
        <w:spacing w:after="0" w:line="240" w:lineRule="auto"/>
      </w:pPr>
      <w:r>
        <w:rPr>
          <w:b/>
        </w:rPr>
        <w:t>Classificação indicativa:</w:t>
      </w:r>
      <w:r>
        <w:t xml:space="preserve"> Livre.</w:t>
      </w:r>
    </w:p>
    <w:p w14:paraId="0D50ED4D" w14:textId="77777777" w:rsidR="006040B2" w:rsidRDefault="006040B2" w:rsidP="006040B2">
      <w:pPr>
        <w:spacing w:after="0" w:line="240" w:lineRule="auto"/>
      </w:pPr>
      <w:r>
        <w:t>Entrada gratuita, mediante retirada de ingressos no site bb.com.br/cultura ou bilheteria do CCBB</w:t>
      </w:r>
    </w:p>
    <w:p w14:paraId="74AC6954" w14:textId="77777777" w:rsidR="006040B2" w:rsidRDefault="006040B2" w:rsidP="006040B2">
      <w:pPr>
        <w:spacing w:after="0" w:line="240" w:lineRule="auto"/>
      </w:pPr>
    </w:p>
    <w:p w14:paraId="1551AADD" w14:textId="77777777" w:rsidR="006040B2" w:rsidRPr="00CB1409" w:rsidRDefault="006040B2" w:rsidP="006040B2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DATA COMEMORATIVA</w:t>
      </w:r>
    </w:p>
    <w:p w14:paraId="791490C3" w14:textId="77777777" w:rsidR="00B71995" w:rsidRPr="00B71995" w:rsidRDefault="00B71995" w:rsidP="00B71995">
      <w:pPr>
        <w:spacing w:after="0" w:line="240" w:lineRule="auto"/>
        <w:jc w:val="both"/>
        <w:rPr>
          <w:b/>
        </w:rPr>
      </w:pPr>
      <w:r w:rsidRPr="00B71995">
        <w:rPr>
          <w:b/>
        </w:rPr>
        <w:t xml:space="preserve">Dia da Mulher Negra </w:t>
      </w:r>
      <w:proofErr w:type="spellStart"/>
      <w:r w:rsidRPr="00B71995">
        <w:rPr>
          <w:b/>
        </w:rPr>
        <w:t>Latinoamericana</w:t>
      </w:r>
      <w:proofErr w:type="spellEnd"/>
      <w:r w:rsidRPr="00B71995">
        <w:rPr>
          <w:b/>
        </w:rPr>
        <w:t xml:space="preserve"> e Caribenha – Dando a letra (feira de troca de livros)</w:t>
      </w:r>
    </w:p>
    <w:p w14:paraId="250276B0" w14:textId="77777777" w:rsidR="00B71995" w:rsidRDefault="00B71995" w:rsidP="00B71995">
      <w:pPr>
        <w:spacing w:after="0" w:line="240" w:lineRule="auto"/>
        <w:jc w:val="both"/>
      </w:pPr>
      <w:r w:rsidRPr="00B71995">
        <w:t>Feira de troca de livros e revistas. O público poderá deixar um livro e escolher outro para levar. Serão aceitos livros e revistas que tratem de assuntos, temáticas, ou representatividade como: personagens mulheres negras, ancestralidades indígenas, histórias afro centradas etc.</w:t>
      </w:r>
    </w:p>
    <w:p w14:paraId="6A8FFC80" w14:textId="77777777" w:rsidR="00B71995" w:rsidRPr="00B71995" w:rsidRDefault="00B71995" w:rsidP="00B71995">
      <w:pPr>
        <w:spacing w:after="0" w:line="240" w:lineRule="auto"/>
        <w:jc w:val="both"/>
      </w:pPr>
    </w:p>
    <w:p w14:paraId="30D6AE0A" w14:textId="77777777" w:rsidR="00B71995" w:rsidRPr="00B71995" w:rsidRDefault="00B71995" w:rsidP="00B71995">
      <w:pPr>
        <w:spacing w:after="0" w:line="240" w:lineRule="auto"/>
        <w:jc w:val="both"/>
      </w:pPr>
      <w:r w:rsidRPr="008231C2">
        <w:rPr>
          <w:b/>
        </w:rPr>
        <w:t>Dia</w:t>
      </w:r>
      <w:r w:rsidR="008231C2" w:rsidRPr="008231C2">
        <w:rPr>
          <w:b/>
        </w:rPr>
        <w:t>:</w:t>
      </w:r>
      <w:r w:rsidRPr="00B71995">
        <w:t xml:space="preserve"> 26/07</w:t>
      </w:r>
      <w:r w:rsidR="008231C2">
        <w:t>. Sábado.</w:t>
      </w:r>
    </w:p>
    <w:p w14:paraId="36DF92EB" w14:textId="77777777" w:rsidR="00B71995" w:rsidRPr="00B71995" w:rsidRDefault="00B71995" w:rsidP="00B71995">
      <w:pPr>
        <w:spacing w:after="0" w:line="240" w:lineRule="auto"/>
        <w:jc w:val="both"/>
      </w:pPr>
      <w:r w:rsidRPr="008231C2">
        <w:rPr>
          <w:b/>
        </w:rPr>
        <w:t>Horário:</w:t>
      </w:r>
      <w:r w:rsidRPr="00B71995">
        <w:t xml:space="preserve"> 15h às 17h</w:t>
      </w:r>
    </w:p>
    <w:p w14:paraId="3A1420AE" w14:textId="77777777" w:rsidR="00B71995" w:rsidRPr="00B71995" w:rsidRDefault="00B71995" w:rsidP="00B71995">
      <w:pPr>
        <w:spacing w:after="0" w:line="240" w:lineRule="auto"/>
        <w:jc w:val="both"/>
      </w:pPr>
      <w:r w:rsidRPr="008231C2">
        <w:rPr>
          <w:b/>
        </w:rPr>
        <w:t>Duração:</w:t>
      </w:r>
      <w:r w:rsidRPr="00B71995">
        <w:t xml:space="preserve"> 2h</w:t>
      </w:r>
    </w:p>
    <w:p w14:paraId="31368ED9" w14:textId="77777777" w:rsidR="00B71995" w:rsidRPr="00B71995" w:rsidRDefault="00B71995" w:rsidP="00B71995">
      <w:pPr>
        <w:spacing w:after="0" w:line="240" w:lineRule="auto"/>
        <w:jc w:val="both"/>
      </w:pPr>
      <w:r w:rsidRPr="008231C2">
        <w:rPr>
          <w:b/>
        </w:rPr>
        <w:t>Local:</w:t>
      </w:r>
      <w:r w:rsidRPr="00B71995">
        <w:t xml:space="preserve"> Banca de jornais (1º andar) </w:t>
      </w:r>
    </w:p>
    <w:p w14:paraId="1512FA4B" w14:textId="77777777" w:rsidR="00B71995" w:rsidRPr="00B71995" w:rsidRDefault="00B71995" w:rsidP="00B71995">
      <w:pPr>
        <w:spacing w:after="0" w:line="240" w:lineRule="auto"/>
        <w:jc w:val="both"/>
      </w:pPr>
      <w:r w:rsidRPr="008231C2">
        <w:rPr>
          <w:b/>
        </w:rPr>
        <w:t>Classificação indicativa:</w:t>
      </w:r>
      <w:r w:rsidRPr="00B71995">
        <w:t xml:space="preserve"> Livre</w:t>
      </w:r>
    </w:p>
    <w:p w14:paraId="1418D276" w14:textId="77777777" w:rsidR="00B71995" w:rsidRPr="00B71995" w:rsidRDefault="00B71995" w:rsidP="00B71995">
      <w:pPr>
        <w:spacing w:after="0" w:line="240" w:lineRule="auto"/>
        <w:jc w:val="both"/>
      </w:pPr>
      <w:r w:rsidRPr="00B71995">
        <w:t>Entrada gratuita, mediante agendamento prévio, retirada de ingressos no site bb.com.br/cultura ou bilheteria do CCBB</w:t>
      </w:r>
    </w:p>
    <w:p w14:paraId="174EA9B9" w14:textId="77777777" w:rsidR="00B71995" w:rsidRPr="00B71995" w:rsidRDefault="00B71995" w:rsidP="00B71995">
      <w:pPr>
        <w:spacing w:after="0" w:line="240" w:lineRule="auto"/>
        <w:jc w:val="both"/>
      </w:pPr>
    </w:p>
    <w:p w14:paraId="3FD1E22B" w14:textId="77777777" w:rsidR="00D359B3" w:rsidRPr="00D359B3" w:rsidRDefault="00D359B3" w:rsidP="00D359B3">
      <w:pPr>
        <w:spacing w:after="0" w:line="240" w:lineRule="auto"/>
        <w:jc w:val="both"/>
        <w:rPr>
          <w:b/>
        </w:rPr>
      </w:pPr>
      <w:r w:rsidRPr="00D359B3">
        <w:rPr>
          <w:b/>
        </w:rPr>
        <w:t>Recreio nas Férias</w:t>
      </w:r>
    </w:p>
    <w:p w14:paraId="71DE5BCB" w14:textId="77777777" w:rsidR="00D359B3" w:rsidRDefault="00D359B3" w:rsidP="00D359B3">
      <w:pPr>
        <w:spacing w:after="0" w:line="240" w:lineRule="auto"/>
        <w:jc w:val="both"/>
      </w:pPr>
      <w:r w:rsidRPr="00D359B3">
        <w:t>Visita mediada em forma de jogo, com as turmas do Recreio nas Férias da Prefeitura de São Paulo, pela exposição Fullgás.</w:t>
      </w:r>
      <w:r>
        <w:t xml:space="preserve"> </w:t>
      </w:r>
      <w:r w:rsidRPr="00D359B3">
        <w:t>Cada horário será divido em 4 (quatro) grupos, para melhor circulação e jogos pela exposição.</w:t>
      </w:r>
    </w:p>
    <w:p w14:paraId="7A746238" w14:textId="77777777" w:rsidR="00D359B3" w:rsidRPr="00D359B3" w:rsidRDefault="00D359B3" w:rsidP="00D359B3">
      <w:pPr>
        <w:spacing w:after="0" w:line="240" w:lineRule="auto"/>
        <w:jc w:val="both"/>
      </w:pPr>
    </w:p>
    <w:p w14:paraId="5DE8F8B3" w14:textId="77777777" w:rsidR="00D359B3" w:rsidRPr="00D359B3" w:rsidRDefault="00D359B3" w:rsidP="00D359B3">
      <w:pPr>
        <w:spacing w:after="0" w:line="240" w:lineRule="auto"/>
        <w:jc w:val="both"/>
      </w:pPr>
      <w:r w:rsidRPr="00D359B3">
        <w:rPr>
          <w:b/>
        </w:rPr>
        <w:t>Dias:</w:t>
      </w:r>
      <w:r w:rsidRPr="00D359B3">
        <w:t xml:space="preserve"> 10, 11, 14 e 16/07</w:t>
      </w:r>
      <w:r>
        <w:t>. Q</w:t>
      </w:r>
      <w:r w:rsidRPr="00D359B3">
        <w:t>uinta, sexta, segunda e quarta</w:t>
      </w:r>
      <w:r>
        <w:t>.</w:t>
      </w:r>
      <w:r w:rsidRPr="00D359B3">
        <w:t xml:space="preserve"> </w:t>
      </w:r>
    </w:p>
    <w:p w14:paraId="4D99DCB1" w14:textId="77777777" w:rsidR="00D359B3" w:rsidRPr="00D359B3" w:rsidRDefault="00D359B3" w:rsidP="00D359B3">
      <w:pPr>
        <w:spacing w:after="0" w:line="240" w:lineRule="auto"/>
        <w:jc w:val="both"/>
      </w:pPr>
      <w:r w:rsidRPr="00D359B3">
        <w:rPr>
          <w:b/>
        </w:rPr>
        <w:t>Horário:</w:t>
      </w:r>
      <w:r w:rsidRPr="00D359B3">
        <w:t xml:space="preserve"> 10h30 e 14h</w:t>
      </w:r>
    </w:p>
    <w:p w14:paraId="22B46132" w14:textId="77777777" w:rsidR="00D359B3" w:rsidRPr="00D359B3" w:rsidRDefault="00D359B3" w:rsidP="00D359B3">
      <w:pPr>
        <w:spacing w:after="0" w:line="240" w:lineRule="auto"/>
        <w:jc w:val="both"/>
      </w:pPr>
      <w:r w:rsidRPr="00D359B3">
        <w:rPr>
          <w:b/>
        </w:rPr>
        <w:t>Duração:</w:t>
      </w:r>
      <w:r w:rsidRPr="00D359B3">
        <w:t xml:space="preserve"> 1h</w:t>
      </w:r>
    </w:p>
    <w:p w14:paraId="7D018E68" w14:textId="77777777" w:rsidR="00D359B3" w:rsidRPr="00D359B3" w:rsidRDefault="00D359B3" w:rsidP="00D359B3">
      <w:pPr>
        <w:spacing w:after="0" w:line="240" w:lineRule="auto"/>
        <w:jc w:val="both"/>
      </w:pPr>
      <w:r w:rsidRPr="00D359B3">
        <w:rPr>
          <w:b/>
        </w:rPr>
        <w:t>Capacidade:</w:t>
      </w:r>
      <w:r w:rsidRPr="00D359B3">
        <w:t xml:space="preserve"> 46 pessoas</w:t>
      </w:r>
    </w:p>
    <w:p w14:paraId="3FC1246B" w14:textId="77777777" w:rsidR="00D359B3" w:rsidRPr="00D359B3" w:rsidRDefault="00D359B3" w:rsidP="00D359B3">
      <w:pPr>
        <w:spacing w:after="0" w:line="240" w:lineRule="auto"/>
        <w:jc w:val="both"/>
      </w:pPr>
      <w:r w:rsidRPr="00D359B3">
        <w:rPr>
          <w:b/>
        </w:rPr>
        <w:t>Classificação indicativa:</w:t>
      </w:r>
      <w:r w:rsidRPr="00D359B3">
        <w:t xml:space="preserve"> Livre</w:t>
      </w:r>
    </w:p>
    <w:p w14:paraId="6F9EE16E" w14:textId="77777777" w:rsidR="00D359B3" w:rsidRPr="00D359B3" w:rsidRDefault="00D359B3" w:rsidP="00D359B3">
      <w:pPr>
        <w:spacing w:after="0" w:line="240" w:lineRule="auto"/>
        <w:jc w:val="both"/>
      </w:pPr>
      <w:r w:rsidRPr="00D359B3">
        <w:t>Entrada gratuita, mediante agendamento prévio, retirada de ingressos no site bb.com.br/cultura ou bilheteria do CCBB</w:t>
      </w:r>
    </w:p>
    <w:p w14:paraId="3D3B1A85" w14:textId="77777777" w:rsidR="00D359B3" w:rsidRPr="00D359B3" w:rsidRDefault="00D359B3" w:rsidP="00D359B3">
      <w:pPr>
        <w:spacing w:after="0" w:line="240" w:lineRule="auto"/>
        <w:jc w:val="both"/>
      </w:pPr>
      <w:r w:rsidRPr="00D359B3">
        <w:t>Com interpretação de Libras</w:t>
      </w:r>
    </w:p>
    <w:p w14:paraId="1F7526FA" w14:textId="77777777" w:rsidR="00D359B3" w:rsidRPr="00D359B3" w:rsidRDefault="00D359B3" w:rsidP="00D359B3">
      <w:pPr>
        <w:spacing w:after="0" w:line="240" w:lineRule="auto"/>
        <w:jc w:val="both"/>
      </w:pPr>
    </w:p>
    <w:p w14:paraId="6C65034F" w14:textId="77777777" w:rsidR="006040B2" w:rsidRDefault="006040B2" w:rsidP="006040B2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VISITA EDUCATIVA AGENDADA</w:t>
      </w:r>
    </w:p>
    <w:p w14:paraId="7A3CDA44" w14:textId="77777777" w:rsidR="006040B2" w:rsidRDefault="006040B2" w:rsidP="006040B2">
      <w:pPr>
        <w:spacing w:after="0" w:line="240" w:lineRule="auto"/>
        <w:jc w:val="both"/>
      </w:pPr>
      <w:r>
        <w:t xml:space="preserve">Visitas mediadas aos espaços expositivos ou prédio histórico do CCBB SP, elaboradas pela equipe educativa, para diálogo com o público e aprofundamento sobre a programação. As visitas visam contribuir com a experiência de estar com arte, ampliando e conhecendo novos repertórios, por meio de uma conversa cheia de trocas de saberes. A atividade atende a grupos de estudantes, professores, organizações sociais, instituições culturais e museológicas. </w:t>
      </w:r>
    </w:p>
    <w:p w14:paraId="0B8E6A8D" w14:textId="77777777" w:rsidR="006040B2" w:rsidRDefault="006040B2" w:rsidP="006040B2">
      <w:pPr>
        <w:spacing w:after="0" w:line="240" w:lineRule="auto"/>
        <w:jc w:val="both"/>
      </w:pPr>
    </w:p>
    <w:p w14:paraId="719A62D6" w14:textId="77777777" w:rsidR="006040B2" w:rsidRDefault="006040B2" w:rsidP="006040B2">
      <w:pPr>
        <w:spacing w:after="0" w:line="240" w:lineRule="auto"/>
        <w:jc w:val="both"/>
      </w:pPr>
      <w:r>
        <w:t xml:space="preserve">Às sextas-feiras (às 17h) e aos domingos (às 12h) também são realizadas </w:t>
      </w:r>
      <w:r>
        <w:rPr>
          <w:b/>
        </w:rPr>
        <w:t>visitas educativas em libras</w:t>
      </w:r>
      <w:r>
        <w:t>, com capacidade de até 15 pessoas.</w:t>
      </w:r>
    </w:p>
    <w:p w14:paraId="4ACE8DC0" w14:textId="77777777" w:rsidR="006040B2" w:rsidRDefault="006040B2" w:rsidP="006040B2">
      <w:pPr>
        <w:spacing w:after="0" w:line="240" w:lineRule="auto"/>
        <w:jc w:val="both"/>
      </w:pPr>
    </w:p>
    <w:p w14:paraId="7120C8B4" w14:textId="77777777" w:rsidR="006040B2" w:rsidRDefault="006040B2" w:rsidP="006040B2">
      <w:pPr>
        <w:spacing w:after="0" w:line="240" w:lineRule="auto"/>
      </w:pPr>
      <w:r>
        <w:rPr>
          <w:b/>
        </w:rPr>
        <w:t xml:space="preserve">Dias: </w:t>
      </w:r>
      <w:r w:rsidR="00CD4CF3">
        <w:t>até 31/07</w:t>
      </w:r>
      <w:r>
        <w:t>.</w:t>
      </w:r>
      <w:r w:rsidR="00CD4CF3">
        <w:t xml:space="preserve"> Segundas, quartas, quintas e sextas.</w:t>
      </w:r>
    </w:p>
    <w:p w14:paraId="11C085F3" w14:textId="4B3963BD" w:rsidR="006040B2" w:rsidRDefault="006040B2" w:rsidP="006040B2">
      <w:pPr>
        <w:spacing w:after="0" w:line="240" w:lineRule="auto"/>
      </w:pPr>
      <w:r>
        <w:rPr>
          <w:b/>
        </w:rPr>
        <w:t>Horário:</w:t>
      </w:r>
      <w:r>
        <w:t xml:space="preserve"> 9h30 e 15h</w:t>
      </w:r>
      <w:r w:rsidR="00CD4CF3">
        <w:t>. Exce</w:t>
      </w:r>
      <w:r w:rsidR="009A2A38">
        <w:t>to</w:t>
      </w:r>
      <w:r w:rsidR="00CD4CF3">
        <w:t xml:space="preserve"> nos dias </w:t>
      </w:r>
      <w:r w:rsidR="00CD4CF3" w:rsidRPr="00CD4CF3">
        <w:t>10, 11, 14 e 16/07</w:t>
      </w:r>
      <w:r w:rsidR="00DA603C">
        <w:t>.</w:t>
      </w:r>
    </w:p>
    <w:p w14:paraId="21DF65C4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Duração:</w:t>
      </w:r>
      <w:r>
        <w:t xml:space="preserve"> 1h</w:t>
      </w:r>
    </w:p>
    <w:p w14:paraId="124FC34F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Local:</w:t>
      </w:r>
      <w:r>
        <w:t xml:space="preserve"> Espaços expositivos do Prédio Histórico do CCBB. </w:t>
      </w:r>
    </w:p>
    <w:p w14:paraId="19045C88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Capacidade:</w:t>
      </w:r>
      <w:r>
        <w:t xml:space="preserve"> Até 45 pessoas.</w:t>
      </w:r>
    </w:p>
    <w:p w14:paraId="575E9509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Classificação indicativa:</w:t>
      </w:r>
      <w:r>
        <w:t xml:space="preserve"> Livre</w:t>
      </w:r>
    </w:p>
    <w:p w14:paraId="62886CFC" w14:textId="77777777" w:rsidR="006040B2" w:rsidRDefault="006040B2" w:rsidP="006040B2">
      <w:pPr>
        <w:spacing w:after="0" w:line="240" w:lineRule="auto"/>
      </w:pPr>
      <w:r>
        <w:t>Entrada gratuita, mediante agendamento prévio</w:t>
      </w:r>
    </w:p>
    <w:p w14:paraId="26C9DCE9" w14:textId="77777777" w:rsidR="006040B2" w:rsidRDefault="006040B2" w:rsidP="006040B2">
      <w:pPr>
        <w:spacing w:after="0" w:line="240" w:lineRule="auto"/>
        <w:jc w:val="both"/>
      </w:pPr>
    </w:p>
    <w:p w14:paraId="292C968F" w14:textId="77777777" w:rsidR="006040B2" w:rsidRDefault="006040B2" w:rsidP="006040B2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VISITA EDUCATIVA ESPONTÂNEA</w:t>
      </w:r>
    </w:p>
    <w:p w14:paraId="2E98C378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 xml:space="preserve">Dias: </w:t>
      </w:r>
      <w:r>
        <w:t>até 3</w:t>
      </w:r>
      <w:r w:rsidR="00A41BA6">
        <w:t>1</w:t>
      </w:r>
      <w:r>
        <w:t>/0</w:t>
      </w:r>
      <w:r w:rsidR="00A41BA6">
        <w:t>7</w:t>
      </w:r>
      <w:r>
        <w:t xml:space="preserve"> </w:t>
      </w:r>
    </w:p>
    <w:p w14:paraId="358F8C11" w14:textId="77777777" w:rsidR="006040B2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>Horário:</w:t>
      </w:r>
      <w:r>
        <w:t xml:space="preserve"> Segundas, quartas e quintas: 12h e 17h; Sextas: 12h; Sábados e domingos: 17h</w:t>
      </w:r>
    </w:p>
    <w:p w14:paraId="5EFD27DD" w14:textId="77777777" w:rsidR="006040B2" w:rsidRDefault="006040B2" w:rsidP="006040B2">
      <w:pPr>
        <w:spacing w:after="0" w:line="240" w:lineRule="auto"/>
      </w:pPr>
      <w:r>
        <w:rPr>
          <w:b/>
        </w:rPr>
        <w:t>Duração:</w:t>
      </w:r>
      <w:r>
        <w:t xml:space="preserve"> 1h</w:t>
      </w:r>
    </w:p>
    <w:p w14:paraId="30EF3243" w14:textId="77777777" w:rsidR="006040B2" w:rsidRDefault="006040B2" w:rsidP="006040B2">
      <w:pPr>
        <w:spacing w:after="0" w:line="240" w:lineRule="auto"/>
      </w:pPr>
      <w:r>
        <w:rPr>
          <w:b/>
        </w:rPr>
        <w:t>Local:</w:t>
      </w:r>
      <w:r>
        <w:t xml:space="preserve"> Espaços expositivos do CCBB (prédio histórico e prédio anexo)</w:t>
      </w:r>
    </w:p>
    <w:p w14:paraId="6367FA2C" w14:textId="77777777" w:rsidR="006040B2" w:rsidRDefault="006040B2" w:rsidP="006040B2">
      <w:pPr>
        <w:spacing w:after="0" w:line="240" w:lineRule="auto"/>
      </w:pPr>
      <w:r>
        <w:rPr>
          <w:b/>
        </w:rPr>
        <w:t>Capacidade:</w:t>
      </w:r>
      <w:r>
        <w:t xml:space="preserve"> 15 pessoas</w:t>
      </w:r>
    </w:p>
    <w:p w14:paraId="26F54EEA" w14:textId="77777777" w:rsidR="006040B2" w:rsidRDefault="006040B2" w:rsidP="006040B2">
      <w:pPr>
        <w:spacing w:after="0" w:line="240" w:lineRule="auto"/>
      </w:pPr>
      <w:r>
        <w:rPr>
          <w:b/>
        </w:rPr>
        <w:t>Classificação indicativa:</w:t>
      </w:r>
      <w:r>
        <w:t xml:space="preserve"> Livre</w:t>
      </w:r>
    </w:p>
    <w:p w14:paraId="2BE1342F" w14:textId="77777777" w:rsidR="006040B2" w:rsidRDefault="006040B2" w:rsidP="006040B2">
      <w:pPr>
        <w:spacing w:after="0" w:line="240" w:lineRule="auto"/>
      </w:pPr>
      <w:r>
        <w:t>Entrada gratuita, mediante retirada de ingressos no site bb.com.br/cultura ou bilheteria do CCBB</w:t>
      </w:r>
    </w:p>
    <w:p w14:paraId="799BCC5B" w14:textId="77777777" w:rsidR="006040B2" w:rsidRDefault="006040B2" w:rsidP="006040B2">
      <w:pPr>
        <w:spacing w:after="0" w:line="240" w:lineRule="auto"/>
      </w:pPr>
    </w:p>
    <w:p w14:paraId="68FBC4BA" w14:textId="77777777" w:rsidR="006040B2" w:rsidRDefault="006040B2" w:rsidP="006040B2">
      <w:pPr>
        <w:spacing w:after="0" w:line="240" w:lineRule="auto"/>
      </w:pPr>
      <w:r>
        <w:rPr>
          <w:b/>
        </w:rPr>
        <w:t>Local:</w:t>
      </w:r>
      <w:r>
        <w:t xml:space="preserve"> Espaços expositivos do CCBB (prédio histórico e prédio anexo)</w:t>
      </w:r>
    </w:p>
    <w:p w14:paraId="1DB71593" w14:textId="77777777" w:rsidR="006040B2" w:rsidRDefault="006040B2" w:rsidP="006040B2">
      <w:pPr>
        <w:spacing w:after="0" w:line="240" w:lineRule="auto"/>
      </w:pPr>
      <w:r>
        <w:rPr>
          <w:b/>
        </w:rPr>
        <w:t>Capacidade:</w:t>
      </w:r>
      <w:r>
        <w:t xml:space="preserve"> 15 pessoas</w:t>
      </w:r>
    </w:p>
    <w:p w14:paraId="13C36180" w14:textId="77777777" w:rsidR="006040B2" w:rsidRDefault="006040B2" w:rsidP="006040B2">
      <w:pPr>
        <w:spacing w:after="0" w:line="240" w:lineRule="auto"/>
      </w:pPr>
      <w:r>
        <w:rPr>
          <w:b/>
        </w:rPr>
        <w:t>Classificação indicativa:</w:t>
      </w:r>
      <w:r>
        <w:t xml:space="preserve"> Livre</w:t>
      </w:r>
    </w:p>
    <w:p w14:paraId="49802EB6" w14:textId="77777777" w:rsidR="006040B2" w:rsidRDefault="006040B2" w:rsidP="006040B2">
      <w:pPr>
        <w:spacing w:after="0" w:line="240" w:lineRule="auto"/>
      </w:pPr>
      <w:r>
        <w:t>Entrada gratuita, mediante retirada de ingressos no site bb.com.br/cultura ou bilheteria do CCBB</w:t>
      </w:r>
    </w:p>
    <w:p w14:paraId="558CD355" w14:textId="77777777" w:rsidR="006040B2" w:rsidRDefault="006040B2" w:rsidP="006040B2">
      <w:pPr>
        <w:spacing w:after="0" w:line="240" w:lineRule="auto"/>
      </w:pPr>
    </w:p>
    <w:p w14:paraId="16944E34" w14:textId="77777777" w:rsidR="006040B2" w:rsidRDefault="006040B2" w:rsidP="006040B2">
      <w:pPr>
        <w:spacing w:after="0" w:line="240" w:lineRule="auto"/>
        <w:jc w:val="both"/>
        <w:rPr>
          <w:b/>
          <w:u w:val="single"/>
        </w:rPr>
      </w:pPr>
    </w:p>
    <w:p w14:paraId="5288F110" w14:textId="77777777" w:rsidR="006040B2" w:rsidRDefault="006040B2" w:rsidP="006040B2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CCBB EDUCATIVO ARTE E CULTURA</w:t>
      </w:r>
    </w:p>
    <w:p w14:paraId="6A94DA49" w14:textId="77777777" w:rsidR="006040B2" w:rsidRDefault="006040B2" w:rsidP="006040B2">
      <w:pPr>
        <w:spacing w:after="0" w:line="240" w:lineRule="auto"/>
        <w:jc w:val="both"/>
      </w:pPr>
      <w:r>
        <w:t>O projeto CCBB Educativo – Arte e Cultura, parte integrante do Centro Cultural Banco do Brasil em São Paulo, tem como missão proporcionar uma experiência inclusiva e diversificada aos públicos visitantes, conectando-os de maneira mais profunda com as exposições e a programação cultural oferecida.</w:t>
      </w:r>
    </w:p>
    <w:p w14:paraId="6B871CCD" w14:textId="77777777" w:rsidR="006040B2" w:rsidRDefault="006040B2" w:rsidP="006040B2">
      <w:pPr>
        <w:spacing w:after="0" w:line="240" w:lineRule="auto"/>
        <w:jc w:val="both"/>
      </w:pPr>
    </w:p>
    <w:p w14:paraId="3968CF19" w14:textId="77777777" w:rsidR="006040B2" w:rsidRDefault="006040B2" w:rsidP="006040B2">
      <w:pPr>
        <w:spacing w:after="0" w:line="240" w:lineRule="auto"/>
        <w:jc w:val="both"/>
      </w:pPr>
      <w:r>
        <w:t>O programa visa expandir o conhecimento, fomentar o pertencimento, estimular a interação e compartilhamento em arte e cultura, além de formar um público engajado por meio da apreciação e reflexão artística. Por meio de mediação, a criação de ações autorais, debates sociais, e a adaptação às necessidades e vivências do público, o projeto busca promover um ambiente acolhedor e representativo, estimulando a criatividade e expressão pessoal por meio de oficinas de arte e atividades interativas.</w:t>
      </w:r>
    </w:p>
    <w:p w14:paraId="04DDB7D8" w14:textId="77777777" w:rsidR="006040B2" w:rsidRDefault="006040B2" w:rsidP="006040B2">
      <w:pPr>
        <w:spacing w:after="0" w:line="240" w:lineRule="auto"/>
        <w:jc w:val="both"/>
      </w:pPr>
    </w:p>
    <w:p w14:paraId="48E29111" w14:textId="77777777" w:rsidR="006040B2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>Serviço:</w:t>
      </w:r>
    </w:p>
    <w:p w14:paraId="36E40A79" w14:textId="77777777" w:rsidR="006040B2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 xml:space="preserve">Site para mais detalhes: </w:t>
      </w:r>
      <w:hyperlink r:id="rId8">
        <w:r>
          <w:rPr>
            <w:b/>
            <w:color w:val="0563C1"/>
            <w:u w:val="single"/>
          </w:rPr>
          <w:t>https://programaccbbeducativo.com.br/</w:t>
        </w:r>
      </w:hyperlink>
      <w:r>
        <w:rPr>
          <w:b/>
        </w:rPr>
        <w:t xml:space="preserve"> </w:t>
      </w:r>
    </w:p>
    <w:p w14:paraId="6572A0DE" w14:textId="77777777" w:rsidR="006040B2" w:rsidRDefault="006040B2" w:rsidP="006040B2">
      <w:pPr>
        <w:spacing w:after="0" w:line="240" w:lineRule="auto"/>
        <w:ind w:right="-142"/>
        <w:jc w:val="both"/>
        <w:rPr>
          <w:b/>
        </w:rPr>
      </w:pPr>
      <w:r>
        <w:rPr>
          <w:b/>
        </w:rPr>
        <w:t xml:space="preserve">Local: </w:t>
      </w:r>
      <w:r>
        <w:t>Centro Cultural Banco do Brasil São Paulo</w:t>
      </w:r>
    </w:p>
    <w:p w14:paraId="7992477A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Endereço</w:t>
      </w:r>
      <w:r>
        <w:t xml:space="preserve">: Rua Álvares Penteado, 112 – Centro Histórico – SP  </w:t>
      </w:r>
    </w:p>
    <w:p w14:paraId="7BCD038F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Funcionamento</w:t>
      </w:r>
      <w:r>
        <w:t xml:space="preserve">: Aberto todos os dias, das 9h às 20h, exceto às terças </w:t>
      </w:r>
    </w:p>
    <w:p w14:paraId="030E890D" w14:textId="77777777" w:rsidR="006040B2" w:rsidRDefault="006040B2" w:rsidP="006040B2">
      <w:pPr>
        <w:spacing w:after="0" w:line="240" w:lineRule="auto"/>
        <w:jc w:val="both"/>
      </w:pPr>
      <w:r>
        <w:t>Entrada acessível: Pessoas com deficiência ou mobilidade reduzida e outras pessoas que necessitem da rampa de acesso podem utilizar a porta lateral localizada à esquerda da entrada principal.</w:t>
      </w:r>
    </w:p>
    <w:p w14:paraId="5FAC7430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Informações</w:t>
      </w:r>
      <w:r>
        <w:t>: (11) 4297-0600</w:t>
      </w:r>
    </w:p>
    <w:p w14:paraId="75F245AE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Estacionamento</w:t>
      </w:r>
      <w:r>
        <w:t>: O CCBB possui estacionamento conveniado na Rua da Consolação, 228 (R$ 14 pelo período de 6 horas - necessário validar o ticket na bilheteria do CCBB). O traslado é gratuito para o trajeto de ida e volta ao estacionamento e funciona das 12h às 21h.</w:t>
      </w:r>
    </w:p>
    <w:p w14:paraId="6A6818CC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Transporte público:</w:t>
      </w:r>
      <w:r>
        <w:t xml:space="preserve"> O CCBB fica a 5 minutos da estação São Bento do Metrô. Pesquise linhas de ônibus com embarque e desembarque nas Ruas Líbero Badaró e Boa Vista. </w:t>
      </w:r>
    </w:p>
    <w:p w14:paraId="368C3C3A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Táxi ou Aplicativo:</w:t>
      </w:r>
      <w:r>
        <w:t xml:space="preserve"> Desembarque na Praça do Patriarca e siga a pé pela Rua da Quitanda até o CCBB (200 m).</w:t>
      </w:r>
    </w:p>
    <w:p w14:paraId="3CEF490C" w14:textId="77777777" w:rsidR="006040B2" w:rsidRDefault="006040B2" w:rsidP="006040B2">
      <w:pPr>
        <w:spacing w:after="0" w:line="240" w:lineRule="auto"/>
        <w:jc w:val="both"/>
      </w:pPr>
      <w:r>
        <w:rPr>
          <w:b/>
        </w:rPr>
        <w:t>Van:</w:t>
      </w:r>
      <w:r>
        <w:t xml:space="preserve"> Ida e volta gratuita, saindo da Rua da Consolação, 228. No trajeto de volta há uma parada no metrô República e ponto final no estacionamento. Das 12h até o fim das atividades no CCBB, sob demanda.</w:t>
      </w:r>
    </w:p>
    <w:p w14:paraId="42D2323E" w14:textId="77777777" w:rsidR="006040B2" w:rsidRDefault="006040B2" w:rsidP="006040B2">
      <w:pPr>
        <w:spacing w:after="0" w:line="240" w:lineRule="auto"/>
        <w:jc w:val="both"/>
        <w:rPr>
          <w:b/>
        </w:rPr>
      </w:pPr>
    </w:p>
    <w:p w14:paraId="14DE490C" w14:textId="77777777" w:rsidR="006040B2" w:rsidRDefault="006040B2" w:rsidP="006040B2">
      <w:pPr>
        <w:spacing w:after="0" w:line="240" w:lineRule="auto"/>
        <w:jc w:val="center"/>
        <w:rPr>
          <w:b/>
        </w:rPr>
      </w:pPr>
      <w:r>
        <w:rPr>
          <w:b/>
        </w:rPr>
        <w:t>bb.com.br/cultura</w:t>
      </w:r>
    </w:p>
    <w:p w14:paraId="6915F227" w14:textId="010DBFA1" w:rsidR="00DD72F2" w:rsidRPr="00DD72F2" w:rsidRDefault="00DD72F2" w:rsidP="00DD72F2">
      <w:pPr>
        <w:spacing w:after="0" w:line="240" w:lineRule="auto"/>
        <w:jc w:val="center"/>
      </w:pPr>
      <w:r w:rsidRPr="00DD72F2">
        <w:t>instagram.com/</w:t>
      </w:r>
      <w:proofErr w:type="spellStart"/>
      <w:r w:rsidRPr="00DD72F2">
        <w:t>ccbbsp</w:t>
      </w:r>
      <w:proofErr w:type="spellEnd"/>
      <w:r w:rsidRPr="00DD72F2">
        <w:t xml:space="preserve"> | facebook.com/</w:t>
      </w:r>
      <w:proofErr w:type="spellStart"/>
      <w:r w:rsidRPr="00DD72F2">
        <w:t>ccbbsp</w:t>
      </w:r>
      <w:proofErr w:type="spellEnd"/>
      <w:r w:rsidRPr="00DD72F2">
        <w:t xml:space="preserve"> | tiktok.com/@ccbbcultura</w:t>
      </w:r>
    </w:p>
    <w:p w14:paraId="0B165EA9" w14:textId="77777777" w:rsidR="006040B2" w:rsidRDefault="006040B2" w:rsidP="006040B2">
      <w:pPr>
        <w:spacing w:after="0" w:line="240" w:lineRule="auto"/>
        <w:jc w:val="center"/>
      </w:pPr>
      <w:r>
        <w:t>ccbbsp@bb.com.br</w:t>
      </w:r>
    </w:p>
    <w:p w14:paraId="743A2D04" w14:textId="77777777" w:rsidR="006040B2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 xml:space="preserve">Assessoria de Imprensa: </w:t>
      </w:r>
    </w:p>
    <w:p w14:paraId="76DDF86C" w14:textId="77777777" w:rsidR="006040B2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>Sylvio Novelli - Assessoria em Comunicação</w:t>
      </w:r>
    </w:p>
    <w:p w14:paraId="3C903EBF" w14:textId="77777777" w:rsidR="006040B2" w:rsidRDefault="006040B2" w:rsidP="006040B2">
      <w:pPr>
        <w:spacing w:after="0" w:line="240" w:lineRule="auto"/>
        <w:jc w:val="both"/>
      </w:pPr>
      <w:r>
        <w:t>Com Sylvio Novelli e Fausto Cabral</w:t>
      </w:r>
    </w:p>
    <w:p w14:paraId="04C3F471" w14:textId="77777777" w:rsidR="006040B2" w:rsidRDefault="006040B2" w:rsidP="006040B2">
      <w:pPr>
        <w:spacing w:after="0" w:line="240" w:lineRule="auto"/>
        <w:jc w:val="both"/>
      </w:pPr>
      <w:hyperlink r:id="rId9">
        <w:r>
          <w:rPr>
            <w:color w:val="0563C1"/>
            <w:u w:val="single"/>
          </w:rPr>
          <w:t>sylvio@sylvionovelli.net</w:t>
        </w:r>
      </w:hyperlink>
      <w:r>
        <w:t xml:space="preserve"> 11 99231-3211</w:t>
      </w:r>
    </w:p>
    <w:p w14:paraId="6C85385D" w14:textId="77777777" w:rsidR="006040B2" w:rsidRDefault="006040B2" w:rsidP="006040B2">
      <w:pPr>
        <w:spacing w:after="0" w:line="240" w:lineRule="auto"/>
        <w:jc w:val="both"/>
      </w:pPr>
      <w:hyperlink r:id="rId10">
        <w:r>
          <w:rPr>
            <w:color w:val="0563C1"/>
            <w:u w:val="single"/>
          </w:rPr>
          <w:t>fausto@sylvionovelli.net</w:t>
        </w:r>
      </w:hyperlink>
      <w:r>
        <w:t>  11 99855-8144</w:t>
      </w:r>
    </w:p>
    <w:p w14:paraId="4DD03328" w14:textId="77777777" w:rsidR="006040B2" w:rsidRDefault="006040B2" w:rsidP="006040B2">
      <w:pPr>
        <w:spacing w:after="0" w:line="240" w:lineRule="auto"/>
        <w:jc w:val="both"/>
      </w:pPr>
      <w:r>
        <w:t> </w:t>
      </w:r>
    </w:p>
    <w:p w14:paraId="47476A9C" w14:textId="77777777" w:rsidR="006040B2" w:rsidRDefault="006040B2" w:rsidP="006040B2">
      <w:pPr>
        <w:spacing w:after="0" w:line="240" w:lineRule="auto"/>
        <w:jc w:val="both"/>
        <w:rPr>
          <w:b/>
        </w:rPr>
      </w:pPr>
      <w:r>
        <w:rPr>
          <w:b/>
        </w:rPr>
        <w:t xml:space="preserve">Assessoria de Imprensa CCBB São Paulo: </w:t>
      </w:r>
    </w:p>
    <w:p w14:paraId="19D1BDCA" w14:textId="4AEFC9EB" w:rsidR="006040B2" w:rsidRDefault="00DD72F2" w:rsidP="006040B2">
      <w:pPr>
        <w:spacing w:after="0" w:line="240" w:lineRule="auto"/>
        <w:jc w:val="both"/>
      </w:pPr>
      <w:r>
        <w:t>Bruno Borges</w:t>
      </w:r>
      <w:r w:rsidR="006040B2">
        <w:t>: (11) 4297-060</w:t>
      </w:r>
      <w:r>
        <w:t>3</w:t>
      </w:r>
      <w:r w:rsidR="006040B2">
        <w:t xml:space="preserve"> - </w:t>
      </w:r>
      <w:hyperlink r:id="rId11" w:history="1">
        <w:r w:rsidRPr="00DB566F">
          <w:rPr>
            <w:rStyle w:val="Hyperlink"/>
          </w:rPr>
          <w:t>brunoborges@bb.com.br</w:t>
        </w:r>
      </w:hyperlink>
      <w:r w:rsidR="006040B2">
        <w:t xml:space="preserve"> </w:t>
      </w:r>
    </w:p>
    <w:p w14:paraId="1E6A9D11" w14:textId="77777777" w:rsidR="006040B2" w:rsidRDefault="006040B2" w:rsidP="006040B2"/>
    <w:p w14:paraId="7B184EDE" w14:textId="77777777" w:rsidR="006040B2" w:rsidRDefault="006040B2" w:rsidP="006040B2"/>
    <w:p w14:paraId="6E96959A" w14:textId="77777777" w:rsidR="000B0D39" w:rsidRDefault="000B0D39"/>
    <w:sectPr w:rsidR="000B0D39">
      <w:headerReference w:type="even" r:id="rId12"/>
      <w:headerReference w:type="default" r:id="rId13"/>
      <w:headerReference w:type="first" r:id="rId14"/>
      <w:pgSz w:w="11906" w:h="16838"/>
      <w:pgMar w:top="1134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F366" w14:textId="77777777" w:rsidR="00F41BD6" w:rsidRDefault="00F41BD6" w:rsidP="00DD72F2">
      <w:pPr>
        <w:spacing w:after="0" w:line="240" w:lineRule="auto"/>
      </w:pPr>
      <w:r>
        <w:separator/>
      </w:r>
    </w:p>
  </w:endnote>
  <w:endnote w:type="continuationSeparator" w:id="0">
    <w:p w14:paraId="7D28259B" w14:textId="77777777" w:rsidR="00F41BD6" w:rsidRDefault="00F41BD6" w:rsidP="00DD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5EA1" w14:textId="77777777" w:rsidR="00F41BD6" w:rsidRDefault="00F41BD6" w:rsidP="00DD72F2">
      <w:pPr>
        <w:spacing w:after="0" w:line="240" w:lineRule="auto"/>
      </w:pPr>
      <w:r>
        <w:separator/>
      </w:r>
    </w:p>
  </w:footnote>
  <w:footnote w:type="continuationSeparator" w:id="0">
    <w:p w14:paraId="03D58BB3" w14:textId="77777777" w:rsidR="00F41BD6" w:rsidRDefault="00F41BD6" w:rsidP="00DD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A34B" w14:textId="79DD6E1E" w:rsidR="00DD72F2" w:rsidRDefault="00DD72F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D66FC8" wp14:editId="5975E1E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57505"/>
              <wp:effectExtent l="0" t="0" r="0" b="4445"/>
              <wp:wrapNone/>
              <wp:docPr id="1949073086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D96B6" w14:textId="002BA3BB" w:rsidR="00DD72F2" w:rsidRPr="00DD72F2" w:rsidRDefault="00DD72F2" w:rsidP="00DD72F2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72F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66F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3.2pt;margin-top:0;width:54.4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E1D96B6" w14:textId="002BA3BB" w:rsidR="00DD72F2" w:rsidRPr="00DD72F2" w:rsidRDefault="00DD72F2" w:rsidP="00DD72F2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D72F2">
                      <w:rPr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EDEB" w14:textId="16A36FA5" w:rsidR="00DD72F2" w:rsidRDefault="00DD72F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FECAE9" wp14:editId="48627495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57505"/>
              <wp:effectExtent l="0" t="0" r="0" b="4445"/>
              <wp:wrapNone/>
              <wp:docPr id="2146579151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77214" w14:textId="50903AB6" w:rsidR="00DD72F2" w:rsidRPr="00DD72F2" w:rsidRDefault="00DD72F2" w:rsidP="00DD72F2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72F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ECAE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margin-left:3.2pt;margin-top:0;width:54.4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9677214" w14:textId="50903AB6" w:rsidR="00DD72F2" w:rsidRPr="00DD72F2" w:rsidRDefault="00DD72F2" w:rsidP="00DD72F2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D72F2">
                      <w:rPr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B668" w14:textId="36AFED1E" w:rsidR="00DD72F2" w:rsidRDefault="00DD72F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286262" wp14:editId="11E8F59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57505"/>
              <wp:effectExtent l="0" t="0" r="0" b="4445"/>
              <wp:wrapNone/>
              <wp:docPr id="763493819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32BFF" w14:textId="750BAD60" w:rsidR="00DD72F2" w:rsidRPr="00DD72F2" w:rsidRDefault="00DD72F2" w:rsidP="00DD72F2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72F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8626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3.2pt;margin-top:0;width:54.4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C932BFF" w14:textId="750BAD60" w:rsidR="00DD72F2" w:rsidRPr="00DD72F2" w:rsidRDefault="00DD72F2" w:rsidP="00DD72F2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D72F2">
                      <w:rPr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B2"/>
    <w:rsid w:val="00002E1D"/>
    <w:rsid w:val="000B0D39"/>
    <w:rsid w:val="006040B2"/>
    <w:rsid w:val="006051BE"/>
    <w:rsid w:val="006955CB"/>
    <w:rsid w:val="006B3CB3"/>
    <w:rsid w:val="006D3BAE"/>
    <w:rsid w:val="007B397D"/>
    <w:rsid w:val="008231C2"/>
    <w:rsid w:val="009952FE"/>
    <w:rsid w:val="009A2A38"/>
    <w:rsid w:val="00A41BA6"/>
    <w:rsid w:val="00AA59C2"/>
    <w:rsid w:val="00AD6A55"/>
    <w:rsid w:val="00B71995"/>
    <w:rsid w:val="00BC26E5"/>
    <w:rsid w:val="00CD4CF3"/>
    <w:rsid w:val="00D359B3"/>
    <w:rsid w:val="00DA603C"/>
    <w:rsid w:val="00DB5BD0"/>
    <w:rsid w:val="00DD72F2"/>
    <w:rsid w:val="00DE502D"/>
    <w:rsid w:val="00E02FFB"/>
    <w:rsid w:val="00ED3C8D"/>
    <w:rsid w:val="00F03C94"/>
    <w:rsid w:val="00F24A37"/>
    <w:rsid w:val="00F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44F2"/>
  <w15:chartTrackingRefBased/>
  <w15:docId w15:val="{0B97676C-3370-4D72-BD35-5AA9131A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40B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72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72F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D7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2F2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accbbeducativo.com.br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bit.ly/4dyDmI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runoborges@bb.com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fausto@sylvionovelli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ylvio@sylvionovelli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0881dc9-f7f2-41de-a334-ceff3dc15b31}" enabled="1" method="Standard" siteId="{ea0c2907-38d2-4181-8750-b0b190b6044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2537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Valentin</dc:creator>
  <cp:keywords/>
  <dc:description/>
  <cp:lastModifiedBy>Bruno Borges dos Santos</cp:lastModifiedBy>
  <cp:revision>5</cp:revision>
  <dcterms:created xsi:type="dcterms:W3CDTF">2025-06-25T15:28:00Z</dcterms:created>
  <dcterms:modified xsi:type="dcterms:W3CDTF">2025-06-30T20:06:00Z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2d81fdbb,742c7ebe,7ff232cf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</Properties>
</file>