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A037" w14:textId="23DE6364" w:rsidR="00160091" w:rsidRPr="00B76023" w:rsidRDefault="001E3CCD" w:rsidP="00160091">
      <w:pPr>
        <w:spacing w:line="360" w:lineRule="auto"/>
        <w:jc w:val="center"/>
        <w:rPr>
          <w:rFonts w:cstheme="minorHAnsi" w:hint="eastAsia"/>
          <w:b/>
          <w:bCs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5F5E80FB" wp14:editId="47871285">
            <wp:extent cx="2500630" cy="885137"/>
            <wp:effectExtent l="0" t="0" r="0" b="0"/>
            <wp:docPr id="982054145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054145" name="Imagem 1" descr="Logo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845" cy="88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43A37" w14:textId="77777777" w:rsidR="00160091" w:rsidRPr="00B76023" w:rsidRDefault="00160091" w:rsidP="00160091">
      <w:pPr>
        <w:spacing w:line="360" w:lineRule="auto"/>
        <w:jc w:val="center"/>
        <w:rPr>
          <w:rFonts w:cstheme="minorHAnsi" w:hint="eastAsia"/>
          <w:b/>
          <w:bCs/>
        </w:rPr>
      </w:pPr>
    </w:p>
    <w:p w14:paraId="1C3EFB46" w14:textId="73731D9E" w:rsidR="00C11E3E" w:rsidRPr="0092145F" w:rsidRDefault="00953F91" w:rsidP="00BD71A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Banco do Brasil apresenta</w:t>
      </w:r>
      <w:r w:rsidR="000B71D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60091" w:rsidRPr="009214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6997" w:rsidRPr="0092145F">
        <w:rPr>
          <w:rFonts w:ascii="Times New Roman" w:hAnsi="Times New Roman" w:cs="Times New Roman"/>
          <w:b/>
          <w:bCs/>
          <w:sz w:val="28"/>
          <w:szCs w:val="28"/>
        </w:rPr>
        <w:t>de 11 de junho a</w:t>
      </w:r>
      <w:r w:rsidR="00DD79CE" w:rsidRPr="0092145F">
        <w:rPr>
          <w:rFonts w:ascii="Times New Roman" w:hAnsi="Times New Roman" w:cs="Times New Roman"/>
          <w:b/>
          <w:bCs/>
          <w:sz w:val="28"/>
          <w:szCs w:val="28"/>
        </w:rPr>
        <w:t>té</w:t>
      </w:r>
      <w:r w:rsidR="00146997" w:rsidRPr="0092145F">
        <w:rPr>
          <w:rFonts w:ascii="Times New Roman" w:hAnsi="Times New Roman" w:cs="Times New Roman"/>
          <w:b/>
          <w:bCs/>
          <w:sz w:val="28"/>
          <w:szCs w:val="28"/>
        </w:rPr>
        <w:t xml:space="preserve"> 06 de julho</w:t>
      </w:r>
      <w:r w:rsidR="000B71DA">
        <w:rPr>
          <w:rFonts w:ascii="Times New Roman" w:hAnsi="Times New Roman" w:cs="Times New Roman"/>
          <w:b/>
          <w:bCs/>
          <w:sz w:val="28"/>
          <w:szCs w:val="28"/>
        </w:rPr>
        <w:t>, no CCBB RJ,</w:t>
      </w:r>
      <w:r w:rsidR="009214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FEB" w:rsidRPr="0092145F">
        <w:rPr>
          <w:rFonts w:ascii="Times New Roman" w:hAnsi="Times New Roman" w:cs="Times New Roman"/>
          <w:b/>
          <w:bCs/>
          <w:sz w:val="28"/>
          <w:szCs w:val="28"/>
        </w:rPr>
        <w:t xml:space="preserve">a trilogia </w:t>
      </w:r>
      <w:r w:rsidR="00A55083" w:rsidRPr="0092145F">
        <w:rPr>
          <w:rFonts w:ascii="Times New Roman" w:hAnsi="Times New Roman" w:cs="Times New Roman"/>
          <w:b/>
          <w:bCs/>
          <w:sz w:val="28"/>
          <w:szCs w:val="28"/>
        </w:rPr>
        <w:t xml:space="preserve">latino-americana </w:t>
      </w:r>
      <w:r w:rsidR="001C032C">
        <w:rPr>
          <w:rFonts w:ascii="Times New Roman" w:hAnsi="Times New Roman" w:cs="Times New Roman"/>
          <w:b/>
          <w:bCs/>
          <w:sz w:val="28"/>
          <w:szCs w:val="28"/>
        </w:rPr>
        <w:t xml:space="preserve">inédita no país </w:t>
      </w:r>
      <w:r w:rsidR="00146997" w:rsidRPr="0092145F">
        <w:rPr>
          <w:rFonts w:ascii="Times New Roman" w:hAnsi="Times New Roman" w:cs="Times New Roman"/>
          <w:b/>
          <w:bCs/>
          <w:sz w:val="28"/>
          <w:szCs w:val="28"/>
        </w:rPr>
        <w:t>“Três histórias que mudaram a história”</w:t>
      </w:r>
      <w:r w:rsidR="000B71D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46997" w:rsidRPr="009214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091" w:rsidRPr="0092145F">
        <w:rPr>
          <w:rFonts w:ascii="Times New Roman" w:hAnsi="Times New Roman" w:cs="Times New Roman"/>
          <w:b/>
          <w:bCs/>
          <w:sz w:val="28"/>
          <w:szCs w:val="28"/>
        </w:rPr>
        <w:t>da</w:t>
      </w:r>
      <w:r w:rsidR="001C03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60091" w:rsidRPr="0092145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761303">
        <w:rPr>
          <w:rFonts w:ascii="Times New Roman" w:hAnsi="Times New Roman" w:cs="Times New Roman"/>
          <w:b/>
          <w:bCs/>
          <w:sz w:val="28"/>
          <w:szCs w:val="28"/>
        </w:rPr>
        <w:t>ompañía</w:t>
      </w:r>
      <w:proofErr w:type="spellEnd"/>
      <w:r w:rsidR="00160091" w:rsidRPr="0092145F">
        <w:rPr>
          <w:rFonts w:ascii="Times New Roman" w:hAnsi="Times New Roman" w:cs="Times New Roman"/>
          <w:b/>
          <w:bCs/>
          <w:sz w:val="28"/>
          <w:szCs w:val="28"/>
        </w:rPr>
        <w:t xml:space="preserve"> Tryo Teatro Banda</w:t>
      </w:r>
      <w:r w:rsidR="00DD79CE" w:rsidRPr="0092145F">
        <w:rPr>
          <w:rFonts w:ascii="Times New Roman" w:hAnsi="Times New Roman" w:cs="Times New Roman"/>
          <w:b/>
          <w:bCs/>
          <w:sz w:val="28"/>
          <w:szCs w:val="28"/>
        </w:rPr>
        <w:t>, de Santiago do Chile, com mais d</w:t>
      </w:r>
      <w:r w:rsidR="00385D8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DD79CE" w:rsidRPr="0092145F">
        <w:rPr>
          <w:rFonts w:ascii="Times New Roman" w:hAnsi="Times New Roman" w:cs="Times New Roman"/>
          <w:b/>
          <w:bCs/>
          <w:sz w:val="28"/>
          <w:szCs w:val="28"/>
        </w:rPr>
        <w:t xml:space="preserve"> 25 anos</w:t>
      </w:r>
      <w:r w:rsidR="001C03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79CE" w:rsidRPr="0092145F"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="009214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79CE" w:rsidRPr="0092145F">
        <w:rPr>
          <w:rFonts w:ascii="Times New Roman" w:hAnsi="Times New Roman" w:cs="Times New Roman"/>
          <w:b/>
          <w:bCs/>
          <w:sz w:val="28"/>
          <w:szCs w:val="28"/>
        </w:rPr>
        <w:t>atividades em países da América Latina</w:t>
      </w:r>
      <w:r w:rsidR="006E71A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D79CE" w:rsidRPr="0092145F">
        <w:rPr>
          <w:rFonts w:ascii="Times New Roman" w:hAnsi="Times New Roman" w:cs="Times New Roman"/>
          <w:b/>
          <w:bCs/>
          <w:sz w:val="28"/>
          <w:szCs w:val="28"/>
        </w:rPr>
        <w:t xml:space="preserve"> Europa</w:t>
      </w:r>
      <w:r w:rsidR="008F4B7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E71AA">
        <w:rPr>
          <w:rFonts w:ascii="Times New Roman" w:hAnsi="Times New Roman" w:cs="Times New Roman"/>
          <w:b/>
          <w:bCs/>
          <w:sz w:val="28"/>
          <w:szCs w:val="28"/>
        </w:rPr>
        <w:t xml:space="preserve"> Ásia</w:t>
      </w:r>
      <w:r w:rsidR="008F4B71">
        <w:rPr>
          <w:rFonts w:ascii="Times New Roman" w:hAnsi="Times New Roman" w:cs="Times New Roman"/>
          <w:b/>
          <w:bCs/>
          <w:sz w:val="28"/>
          <w:szCs w:val="28"/>
        </w:rPr>
        <w:t xml:space="preserve"> e EEUU</w:t>
      </w:r>
      <w:r w:rsidR="00DD79CE" w:rsidRPr="0092145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A55486" w14:textId="693CFFB5" w:rsidR="00371790" w:rsidRDefault="00371790" w:rsidP="00160091">
      <w:pPr>
        <w:spacing w:line="360" w:lineRule="auto"/>
        <w:jc w:val="both"/>
        <w:rPr>
          <w:rFonts w:ascii="Times New Roman" w:hAnsi="Times New Roman" w:cs="Times New Roman"/>
        </w:rPr>
      </w:pPr>
    </w:p>
    <w:p w14:paraId="642AACA0" w14:textId="2D306FD7" w:rsidR="00953F91" w:rsidRPr="00953F91" w:rsidRDefault="00953F91" w:rsidP="00953F9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hyperlink r:id="rId7" w:history="1">
        <w:r w:rsidRPr="00953F91">
          <w:rPr>
            <w:rStyle w:val="Hyperlink"/>
            <w:rFonts w:ascii="Times New Roman" w:hAnsi="Times New Roman" w:cs="Times New Roman"/>
            <w:b/>
            <w:bCs/>
          </w:rPr>
          <w:t xml:space="preserve">Clique aqui para baixar fotos </w:t>
        </w:r>
        <w:r w:rsidR="00B3587D">
          <w:rPr>
            <w:rStyle w:val="Hyperlink"/>
            <w:rFonts w:ascii="Times New Roman" w:hAnsi="Times New Roman" w:cs="Times New Roman"/>
            <w:b/>
            <w:bCs/>
          </w:rPr>
          <w:t xml:space="preserve">e vídeos </w:t>
        </w:r>
        <w:r w:rsidRPr="00953F91">
          <w:rPr>
            <w:rStyle w:val="Hyperlink"/>
            <w:rFonts w:ascii="Times New Roman" w:hAnsi="Times New Roman" w:cs="Times New Roman"/>
            <w:b/>
            <w:bCs/>
          </w:rPr>
          <w:t>dos espetáculos</w:t>
        </w:r>
      </w:hyperlink>
    </w:p>
    <w:p w14:paraId="04CDE0FD" w14:textId="77777777" w:rsidR="00953F91" w:rsidRPr="00C11E3E" w:rsidRDefault="00953F91" w:rsidP="00160091">
      <w:pPr>
        <w:spacing w:line="360" w:lineRule="auto"/>
        <w:jc w:val="both"/>
        <w:rPr>
          <w:rFonts w:ascii="Times New Roman" w:hAnsi="Times New Roman" w:cs="Times New Roman"/>
        </w:rPr>
      </w:pPr>
    </w:p>
    <w:p w14:paraId="50B4CCA2" w14:textId="1E136422" w:rsidR="00CF0581" w:rsidRPr="008F4B71" w:rsidRDefault="00C11E3E" w:rsidP="008F4B7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D79CE">
        <w:rPr>
          <w:rFonts w:ascii="Times New Roman" w:hAnsi="Times New Roman" w:cs="Times New Roman"/>
          <w:color w:val="000000" w:themeColor="text1"/>
        </w:rPr>
        <w:t xml:space="preserve">Com </w:t>
      </w:r>
      <w:r w:rsidR="00B3587D">
        <w:rPr>
          <w:rFonts w:ascii="Times New Roman" w:hAnsi="Times New Roman" w:cs="Times New Roman"/>
          <w:color w:val="000000" w:themeColor="text1"/>
        </w:rPr>
        <w:t xml:space="preserve">curadoria e </w:t>
      </w:r>
      <w:r w:rsidRPr="00DD79CE">
        <w:rPr>
          <w:rFonts w:ascii="Times New Roman" w:hAnsi="Times New Roman" w:cs="Times New Roman"/>
          <w:color w:val="000000" w:themeColor="text1"/>
        </w:rPr>
        <w:t>coordenação geral d</w:t>
      </w:r>
      <w:r w:rsidR="00146997" w:rsidRPr="00DD79CE">
        <w:rPr>
          <w:rFonts w:ascii="Times New Roman" w:hAnsi="Times New Roman" w:cs="Times New Roman"/>
          <w:color w:val="000000" w:themeColor="text1"/>
        </w:rPr>
        <w:t>o premiado ator</w:t>
      </w:r>
      <w:r w:rsidR="00DF1C00">
        <w:rPr>
          <w:rFonts w:ascii="Times New Roman" w:hAnsi="Times New Roman" w:cs="Times New Roman"/>
          <w:color w:val="000000" w:themeColor="text1"/>
        </w:rPr>
        <w:t>, diretor</w:t>
      </w:r>
      <w:r w:rsidRPr="00DD79CE">
        <w:rPr>
          <w:rFonts w:ascii="Times New Roman" w:hAnsi="Times New Roman" w:cs="Times New Roman"/>
          <w:color w:val="000000" w:themeColor="text1"/>
        </w:rPr>
        <w:t xml:space="preserve"> </w:t>
      </w:r>
      <w:r w:rsidR="009A6A9F">
        <w:rPr>
          <w:rFonts w:ascii="Times New Roman" w:hAnsi="Times New Roman" w:cs="Times New Roman"/>
          <w:color w:val="000000" w:themeColor="text1"/>
        </w:rPr>
        <w:t xml:space="preserve">e produtor </w:t>
      </w:r>
      <w:proofErr w:type="spellStart"/>
      <w:r w:rsidRPr="00DD79CE">
        <w:rPr>
          <w:rFonts w:ascii="Times New Roman" w:hAnsi="Times New Roman" w:cs="Times New Roman"/>
          <w:color w:val="000000" w:themeColor="text1"/>
        </w:rPr>
        <w:t>Julio</w:t>
      </w:r>
      <w:proofErr w:type="spellEnd"/>
      <w:r w:rsidRPr="00DD79CE">
        <w:rPr>
          <w:rFonts w:ascii="Times New Roman" w:hAnsi="Times New Roman" w:cs="Times New Roman"/>
          <w:color w:val="000000" w:themeColor="text1"/>
        </w:rPr>
        <w:t xml:space="preserve"> Adrião</w:t>
      </w:r>
      <w:r w:rsidR="009A6A9F">
        <w:rPr>
          <w:rFonts w:ascii="Times New Roman" w:hAnsi="Times New Roman" w:cs="Times New Roman"/>
          <w:color w:val="000000" w:themeColor="text1"/>
        </w:rPr>
        <w:t xml:space="preserve"> (de </w:t>
      </w:r>
      <w:r w:rsidR="009A6A9F" w:rsidRPr="006E151D">
        <w:rPr>
          <w:rFonts w:ascii="Times New Roman" w:hAnsi="Times New Roman" w:cs="Times New Roman"/>
          <w:i/>
          <w:iCs/>
          <w:color w:val="000000" w:themeColor="text1"/>
        </w:rPr>
        <w:t xml:space="preserve">A </w:t>
      </w:r>
      <w:r w:rsidR="006E151D" w:rsidRPr="006E151D">
        <w:rPr>
          <w:rFonts w:ascii="Times New Roman" w:hAnsi="Times New Roman" w:cs="Times New Roman"/>
          <w:i/>
          <w:iCs/>
          <w:color w:val="000000" w:themeColor="text1"/>
        </w:rPr>
        <w:t xml:space="preserve">Descoberta </w:t>
      </w:r>
      <w:r w:rsidR="009A6A9F" w:rsidRPr="006E151D">
        <w:rPr>
          <w:rFonts w:ascii="Times New Roman" w:hAnsi="Times New Roman" w:cs="Times New Roman"/>
          <w:i/>
          <w:iCs/>
          <w:color w:val="000000" w:themeColor="text1"/>
        </w:rPr>
        <w:t>das Américas</w:t>
      </w:r>
      <w:r w:rsidR="009A6A9F">
        <w:rPr>
          <w:rFonts w:ascii="Times New Roman" w:hAnsi="Times New Roman" w:cs="Times New Roman"/>
          <w:color w:val="000000" w:themeColor="text1"/>
        </w:rPr>
        <w:t>)</w:t>
      </w:r>
      <w:r w:rsidR="00146997" w:rsidRPr="00DD79CE">
        <w:rPr>
          <w:rFonts w:ascii="Times New Roman" w:hAnsi="Times New Roman" w:cs="Times New Roman"/>
          <w:color w:val="000000" w:themeColor="text1"/>
        </w:rPr>
        <w:t xml:space="preserve">, </w:t>
      </w:r>
      <w:r w:rsidR="00146997" w:rsidRPr="00DD79CE">
        <w:rPr>
          <w:rFonts w:ascii="Times New Roman" w:hAnsi="Times New Roman" w:cs="Times New Roman"/>
        </w:rPr>
        <w:t xml:space="preserve">“Três histórias que mudaram a história” </w:t>
      </w:r>
      <w:r w:rsidR="00DD79CE" w:rsidRPr="00DD79CE">
        <w:rPr>
          <w:rFonts w:ascii="Times New Roman" w:hAnsi="Times New Roman" w:cs="Times New Roman"/>
        </w:rPr>
        <w:t>apresenta</w:t>
      </w:r>
      <w:r w:rsidR="00891B98">
        <w:rPr>
          <w:rFonts w:ascii="Times New Roman" w:hAnsi="Times New Roman" w:cs="Times New Roman"/>
        </w:rPr>
        <w:t xml:space="preserve">, </w:t>
      </w:r>
      <w:r w:rsidR="00CF0581">
        <w:rPr>
          <w:rFonts w:ascii="Times New Roman" w:hAnsi="Times New Roman" w:cs="Times New Roman"/>
        </w:rPr>
        <w:t xml:space="preserve">no Centro Cultural Banco do Brasil Rio de Janeiro, </w:t>
      </w:r>
      <w:r w:rsidR="00C331C9">
        <w:rPr>
          <w:rFonts w:ascii="Times New Roman" w:hAnsi="Times New Roman" w:cs="Times New Roman"/>
        </w:rPr>
        <w:t>a partir de 11 de ju</w:t>
      </w:r>
      <w:r w:rsidR="00922C41">
        <w:rPr>
          <w:rFonts w:ascii="Times New Roman" w:hAnsi="Times New Roman" w:cs="Times New Roman"/>
        </w:rPr>
        <w:t>n</w:t>
      </w:r>
      <w:r w:rsidR="00C331C9">
        <w:rPr>
          <w:rFonts w:ascii="Times New Roman" w:hAnsi="Times New Roman" w:cs="Times New Roman"/>
        </w:rPr>
        <w:t xml:space="preserve">ho, </w:t>
      </w:r>
      <w:r w:rsidR="007A6A2E" w:rsidRPr="00DD79CE">
        <w:rPr>
          <w:rFonts w:ascii="Times New Roman" w:hAnsi="Times New Roman" w:cs="Times New Roman"/>
        </w:rPr>
        <w:t>a trilogia latino-americana do repertório da</w:t>
      </w:r>
      <w:r w:rsidRPr="00DD79CE">
        <w:rPr>
          <w:rFonts w:ascii="Times New Roman" w:hAnsi="Times New Roman" w:cs="Times New Roman"/>
        </w:rPr>
        <w:t xml:space="preserve"> </w:t>
      </w:r>
      <w:proofErr w:type="spellStart"/>
      <w:r w:rsidRPr="00DD79CE">
        <w:rPr>
          <w:rFonts w:ascii="Times New Roman" w:hAnsi="Times New Roman" w:cs="Times New Roman"/>
        </w:rPr>
        <w:t>C</w:t>
      </w:r>
      <w:r w:rsidR="00761303">
        <w:rPr>
          <w:rFonts w:ascii="Times New Roman" w:hAnsi="Times New Roman" w:cs="Times New Roman"/>
        </w:rPr>
        <w:t>ompañía</w:t>
      </w:r>
      <w:proofErr w:type="spellEnd"/>
      <w:r w:rsidR="007A6A2E" w:rsidRPr="00DD79CE">
        <w:rPr>
          <w:rFonts w:ascii="Times New Roman" w:hAnsi="Times New Roman" w:cs="Times New Roman"/>
        </w:rPr>
        <w:t xml:space="preserve"> Tryo Teatro Banda</w:t>
      </w:r>
      <w:r w:rsidRPr="00DD79CE">
        <w:rPr>
          <w:rFonts w:ascii="Times New Roman" w:hAnsi="Times New Roman" w:cs="Times New Roman"/>
        </w:rPr>
        <w:t xml:space="preserve">, </w:t>
      </w:r>
      <w:r w:rsidR="00CF0581" w:rsidRPr="00C11E3E">
        <w:rPr>
          <w:rFonts w:ascii="Times New Roman" w:hAnsi="Times New Roman" w:cs="Times New Roman"/>
        </w:rPr>
        <w:t>de Santiago do Chile</w:t>
      </w:r>
      <w:r w:rsidR="009A6A9F">
        <w:rPr>
          <w:rFonts w:ascii="Times New Roman" w:hAnsi="Times New Roman" w:cs="Times New Roman"/>
        </w:rPr>
        <w:t>. C</w:t>
      </w:r>
      <w:r w:rsidR="00CF0581" w:rsidRPr="00C11E3E">
        <w:rPr>
          <w:rFonts w:ascii="Times New Roman" w:hAnsi="Times New Roman" w:cs="Times New Roman"/>
        </w:rPr>
        <w:t xml:space="preserve">om mais de 25 anos de </w:t>
      </w:r>
      <w:r w:rsidR="00C331C9">
        <w:rPr>
          <w:rFonts w:ascii="Times New Roman" w:hAnsi="Times New Roman" w:cs="Times New Roman"/>
        </w:rPr>
        <w:t>apresentações</w:t>
      </w:r>
      <w:r w:rsidR="00CF0581" w:rsidRPr="00C11E3E">
        <w:rPr>
          <w:rFonts w:ascii="Times New Roman" w:hAnsi="Times New Roman" w:cs="Times New Roman"/>
        </w:rPr>
        <w:t xml:space="preserve"> em países da América Latina</w:t>
      </w:r>
      <w:r w:rsidR="00C331C9">
        <w:rPr>
          <w:rFonts w:ascii="Times New Roman" w:hAnsi="Times New Roman" w:cs="Times New Roman"/>
        </w:rPr>
        <w:t>,</w:t>
      </w:r>
      <w:r w:rsidR="00CF0581" w:rsidRPr="00C11E3E">
        <w:rPr>
          <w:rFonts w:ascii="Times New Roman" w:hAnsi="Times New Roman" w:cs="Times New Roman"/>
        </w:rPr>
        <w:t xml:space="preserve"> Europa</w:t>
      </w:r>
      <w:r w:rsidR="00212392">
        <w:rPr>
          <w:rFonts w:ascii="Times New Roman" w:hAnsi="Times New Roman" w:cs="Times New Roman"/>
        </w:rPr>
        <w:t>,</w:t>
      </w:r>
      <w:r w:rsidR="00C331C9">
        <w:rPr>
          <w:rFonts w:ascii="Times New Roman" w:hAnsi="Times New Roman" w:cs="Times New Roman"/>
        </w:rPr>
        <w:t xml:space="preserve"> Ásia</w:t>
      </w:r>
      <w:r w:rsidR="00212392">
        <w:rPr>
          <w:rFonts w:ascii="Times New Roman" w:hAnsi="Times New Roman" w:cs="Times New Roman"/>
        </w:rPr>
        <w:t xml:space="preserve"> e EEUU</w:t>
      </w:r>
      <w:r w:rsidR="00CF0581" w:rsidRPr="00C11E3E">
        <w:rPr>
          <w:rFonts w:ascii="Times New Roman" w:hAnsi="Times New Roman" w:cs="Times New Roman"/>
        </w:rPr>
        <w:t xml:space="preserve">, </w:t>
      </w:r>
      <w:r w:rsidR="007A6A2E" w:rsidRPr="00DD79CE">
        <w:rPr>
          <w:rFonts w:ascii="Times New Roman" w:hAnsi="Times New Roman" w:cs="Times New Roman"/>
        </w:rPr>
        <w:t xml:space="preserve">a obra dramatúrgica </w:t>
      </w:r>
      <w:r w:rsidR="00891B98">
        <w:rPr>
          <w:rFonts w:ascii="Times New Roman" w:hAnsi="Times New Roman" w:cs="Times New Roman"/>
        </w:rPr>
        <w:t xml:space="preserve">e </w:t>
      </w:r>
      <w:r w:rsidR="007A6A2E" w:rsidRPr="00DD79CE">
        <w:rPr>
          <w:rFonts w:ascii="Times New Roman" w:hAnsi="Times New Roman" w:cs="Times New Roman"/>
        </w:rPr>
        <w:t xml:space="preserve">autoral </w:t>
      </w:r>
      <w:r w:rsidR="009A6A9F">
        <w:rPr>
          <w:rFonts w:ascii="Times New Roman" w:hAnsi="Times New Roman" w:cs="Times New Roman"/>
        </w:rPr>
        <w:t xml:space="preserve">da </w:t>
      </w:r>
      <w:r w:rsidR="009A6A9F" w:rsidRPr="00DD79CE">
        <w:rPr>
          <w:rFonts w:ascii="Times New Roman" w:hAnsi="Times New Roman" w:cs="Times New Roman"/>
        </w:rPr>
        <w:t xml:space="preserve">Tryo Teatro Banda </w:t>
      </w:r>
      <w:r w:rsidR="006E151D" w:rsidRPr="009C639A">
        <w:rPr>
          <w:rFonts w:ascii="Times New Roman" w:hAnsi="Times New Roman" w:cs="Times New Roman"/>
        </w:rPr>
        <w:t>(</w:t>
      </w:r>
      <w:hyperlink r:id="rId8" w:history="1">
        <w:r w:rsidR="00C331C9" w:rsidRPr="00C44508">
          <w:rPr>
            <w:rStyle w:val="Hyperlink"/>
            <w:rFonts w:ascii="Times New Roman" w:hAnsi="Times New Roman" w:cs="Times New Roman"/>
          </w:rPr>
          <w:t>https://www.tryoteatrobanda.cl</w:t>
        </w:r>
      </w:hyperlink>
      <w:r w:rsidR="006E151D" w:rsidRPr="009C639A">
        <w:rPr>
          <w:rFonts w:ascii="Times New Roman" w:hAnsi="Times New Roman" w:cs="Times New Roman"/>
        </w:rPr>
        <w:t xml:space="preserve">) </w:t>
      </w:r>
      <w:r w:rsidR="007A6A2E" w:rsidRPr="00DD79CE">
        <w:rPr>
          <w:rFonts w:ascii="Times New Roman" w:hAnsi="Times New Roman" w:cs="Times New Roman"/>
        </w:rPr>
        <w:t xml:space="preserve">tem como foco de pesquisa momentos e personagens da história latino-americana, apresentados em </w:t>
      </w:r>
      <w:r w:rsidR="009A6A9F">
        <w:rPr>
          <w:rFonts w:ascii="Times New Roman" w:hAnsi="Times New Roman" w:cs="Times New Roman"/>
        </w:rPr>
        <w:t>encenações</w:t>
      </w:r>
      <w:r w:rsidR="007A6A2E" w:rsidRPr="00DD79CE">
        <w:rPr>
          <w:rFonts w:ascii="Times New Roman" w:hAnsi="Times New Roman" w:cs="Times New Roman"/>
        </w:rPr>
        <w:t xml:space="preserve"> onde a música, especialmente composta para cada espetáculo e executada ao </w:t>
      </w:r>
      <w:r w:rsidR="007A6A2E" w:rsidRPr="00953F91">
        <w:rPr>
          <w:rFonts w:ascii="Times New Roman" w:hAnsi="Times New Roman" w:cs="Times New Roman"/>
        </w:rPr>
        <w:t>vivo pelos atores, é o fio condutor das narrativas.</w:t>
      </w:r>
      <w:r w:rsidR="00CF0581" w:rsidRPr="00953F91">
        <w:rPr>
          <w:rFonts w:ascii="Times New Roman" w:hAnsi="Times New Roman" w:cs="Times New Roman"/>
        </w:rPr>
        <w:t xml:space="preserve"> </w:t>
      </w:r>
      <w:r w:rsidR="00C331C9">
        <w:rPr>
          <w:rFonts w:ascii="Times New Roman" w:hAnsi="Times New Roman" w:cs="Times New Roman"/>
        </w:rPr>
        <w:t>Durante a temporada, o</w:t>
      </w:r>
      <w:r w:rsidR="006E151D" w:rsidRPr="00C11E3E">
        <w:rPr>
          <w:rFonts w:ascii="Times New Roman" w:hAnsi="Times New Roman" w:cs="Times New Roman"/>
        </w:rPr>
        <w:t>s espetáculos “Pedro de Valdívia</w:t>
      </w:r>
      <w:r w:rsidR="00D12C86">
        <w:rPr>
          <w:rFonts w:ascii="Times New Roman" w:hAnsi="Times New Roman" w:cs="Times New Roman"/>
        </w:rPr>
        <w:t xml:space="preserve">: </w:t>
      </w:r>
      <w:proofErr w:type="spellStart"/>
      <w:r w:rsidR="00D12C86">
        <w:rPr>
          <w:rFonts w:ascii="Times New Roman" w:hAnsi="Times New Roman" w:cs="Times New Roman"/>
        </w:rPr>
        <w:t>la</w:t>
      </w:r>
      <w:proofErr w:type="spellEnd"/>
      <w:r w:rsidR="00D12C86">
        <w:rPr>
          <w:rFonts w:ascii="Times New Roman" w:hAnsi="Times New Roman" w:cs="Times New Roman"/>
        </w:rPr>
        <w:t xml:space="preserve"> gesta inconclusa</w:t>
      </w:r>
      <w:r w:rsidR="006E151D" w:rsidRPr="00C11E3E">
        <w:rPr>
          <w:rFonts w:ascii="Times New Roman" w:hAnsi="Times New Roman" w:cs="Times New Roman"/>
        </w:rPr>
        <w:t>” e “Magalhães</w:t>
      </w:r>
      <w:r w:rsidR="00D12C86">
        <w:rPr>
          <w:rFonts w:ascii="Times New Roman" w:hAnsi="Times New Roman" w:cs="Times New Roman"/>
        </w:rPr>
        <w:t xml:space="preserve"> a 500 </w:t>
      </w:r>
      <w:proofErr w:type="spellStart"/>
      <w:r w:rsidR="00D12C86">
        <w:rPr>
          <w:rFonts w:ascii="Times New Roman" w:hAnsi="Times New Roman" w:cs="Times New Roman"/>
        </w:rPr>
        <w:t>años</w:t>
      </w:r>
      <w:proofErr w:type="spellEnd"/>
      <w:r w:rsidR="00D12C86">
        <w:rPr>
          <w:rFonts w:ascii="Times New Roman" w:hAnsi="Times New Roman" w:cs="Times New Roman"/>
        </w:rPr>
        <w:t xml:space="preserve"> de </w:t>
      </w:r>
      <w:proofErr w:type="spellStart"/>
      <w:r w:rsidR="00D12C86">
        <w:rPr>
          <w:rFonts w:ascii="Times New Roman" w:hAnsi="Times New Roman" w:cs="Times New Roman"/>
        </w:rPr>
        <w:t>la</w:t>
      </w:r>
      <w:proofErr w:type="spellEnd"/>
      <w:r w:rsidR="00D12C86">
        <w:rPr>
          <w:rFonts w:ascii="Times New Roman" w:hAnsi="Times New Roman" w:cs="Times New Roman"/>
        </w:rPr>
        <w:t xml:space="preserve"> </w:t>
      </w:r>
      <w:proofErr w:type="spellStart"/>
      <w:r w:rsidR="00D12C86">
        <w:rPr>
          <w:rFonts w:ascii="Times New Roman" w:hAnsi="Times New Roman" w:cs="Times New Roman"/>
        </w:rPr>
        <w:t>primera</w:t>
      </w:r>
      <w:proofErr w:type="spellEnd"/>
      <w:r w:rsidR="00D12C86">
        <w:rPr>
          <w:rFonts w:ascii="Times New Roman" w:hAnsi="Times New Roman" w:cs="Times New Roman"/>
        </w:rPr>
        <w:t xml:space="preserve"> </w:t>
      </w:r>
      <w:proofErr w:type="spellStart"/>
      <w:r w:rsidR="00D12C86">
        <w:rPr>
          <w:rFonts w:ascii="Times New Roman" w:hAnsi="Times New Roman" w:cs="Times New Roman"/>
        </w:rPr>
        <w:t>vuelta</w:t>
      </w:r>
      <w:proofErr w:type="spellEnd"/>
      <w:r w:rsidR="00D12C86">
        <w:rPr>
          <w:rFonts w:ascii="Times New Roman" w:hAnsi="Times New Roman" w:cs="Times New Roman"/>
        </w:rPr>
        <w:t xml:space="preserve"> al mundo</w:t>
      </w:r>
      <w:r w:rsidR="006E151D" w:rsidRPr="00C11E3E">
        <w:rPr>
          <w:rFonts w:ascii="Times New Roman" w:hAnsi="Times New Roman" w:cs="Times New Roman"/>
        </w:rPr>
        <w:t>”</w:t>
      </w:r>
      <w:r w:rsidR="006E151D">
        <w:rPr>
          <w:rFonts w:ascii="Times New Roman" w:hAnsi="Times New Roman" w:cs="Times New Roman"/>
        </w:rPr>
        <w:t xml:space="preserve"> serão</w:t>
      </w:r>
      <w:r w:rsidR="006E151D" w:rsidRPr="00C11E3E">
        <w:rPr>
          <w:rFonts w:ascii="Times New Roman" w:hAnsi="Times New Roman" w:cs="Times New Roman"/>
        </w:rPr>
        <w:t xml:space="preserve"> apresentados em espanhol com legendagem e </w:t>
      </w:r>
      <w:r w:rsidR="000B71DA">
        <w:rPr>
          <w:rFonts w:ascii="Times New Roman" w:hAnsi="Times New Roman" w:cs="Times New Roman"/>
        </w:rPr>
        <w:t>a</w:t>
      </w:r>
      <w:r w:rsidR="006E151D" w:rsidRPr="00C11E3E">
        <w:rPr>
          <w:rFonts w:ascii="Times New Roman" w:hAnsi="Times New Roman" w:cs="Times New Roman"/>
        </w:rPr>
        <w:t>udiodescrição</w:t>
      </w:r>
      <w:r w:rsidR="00C331C9">
        <w:rPr>
          <w:rFonts w:ascii="Times New Roman" w:hAnsi="Times New Roman" w:cs="Times New Roman"/>
        </w:rPr>
        <w:t xml:space="preserve"> e o</w:t>
      </w:r>
      <w:r w:rsidR="006E151D" w:rsidRPr="00C11E3E">
        <w:rPr>
          <w:rFonts w:ascii="Times New Roman" w:hAnsi="Times New Roman" w:cs="Times New Roman"/>
        </w:rPr>
        <w:t xml:space="preserve"> espetáculo “Fico</w:t>
      </w:r>
      <w:r w:rsidR="006E151D">
        <w:rPr>
          <w:rFonts w:ascii="Times New Roman" w:hAnsi="Times New Roman" w:cs="Times New Roman"/>
        </w:rPr>
        <w:t>” será</w:t>
      </w:r>
      <w:r w:rsidR="006E151D" w:rsidRPr="00C11E3E">
        <w:rPr>
          <w:rFonts w:ascii="Times New Roman" w:hAnsi="Times New Roman" w:cs="Times New Roman"/>
        </w:rPr>
        <w:t xml:space="preserve"> apresentado em português </w:t>
      </w:r>
      <w:r w:rsidR="006E151D">
        <w:rPr>
          <w:rFonts w:ascii="Times New Roman" w:hAnsi="Times New Roman" w:cs="Times New Roman"/>
        </w:rPr>
        <w:t>com</w:t>
      </w:r>
      <w:r w:rsidR="006E151D" w:rsidRPr="00C11E3E">
        <w:rPr>
          <w:rFonts w:ascii="Times New Roman" w:hAnsi="Times New Roman" w:cs="Times New Roman"/>
        </w:rPr>
        <w:t xml:space="preserve"> intérprete de LIBRAS e </w:t>
      </w:r>
      <w:r w:rsidR="000B71DA">
        <w:rPr>
          <w:rFonts w:ascii="Times New Roman" w:hAnsi="Times New Roman" w:cs="Times New Roman"/>
        </w:rPr>
        <w:t>a</w:t>
      </w:r>
      <w:r w:rsidR="006E151D" w:rsidRPr="00C11E3E">
        <w:rPr>
          <w:rFonts w:ascii="Times New Roman" w:hAnsi="Times New Roman" w:cs="Times New Roman"/>
        </w:rPr>
        <w:t>udiodescrição.</w:t>
      </w:r>
      <w:r w:rsidR="006E151D">
        <w:rPr>
          <w:rFonts w:ascii="Times New Roman" w:hAnsi="Times New Roman" w:cs="Times New Roman"/>
        </w:rPr>
        <w:t xml:space="preserve"> </w:t>
      </w:r>
      <w:r w:rsidR="00C331C9">
        <w:rPr>
          <w:rFonts w:ascii="Times New Roman" w:hAnsi="Times New Roman" w:cs="Times New Roman"/>
        </w:rPr>
        <w:t xml:space="preserve">As encenações da </w:t>
      </w:r>
      <w:r w:rsidR="00C331C9" w:rsidRPr="00DD79CE">
        <w:rPr>
          <w:rFonts w:ascii="Times New Roman" w:hAnsi="Times New Roman" w:cs="Times New Roman"/>
        </w:rPr>
        <w:t>Tryo Teatro Banda</w:t>
      </w:r>
      <w:r w:rsidR="00C331C9">
        <w:rPr>
          <w:rFonts w:ascii="Times New Roman" w:hAnsi="Times New Roman" w:cs="Times New Roman"/>
        </w:rPr>
        <w:t xml:space="preserve"> são </w:t>
      </w:r>
      <w:r w:rsidR="00C331C9" w:rsidRPr="00DD79CE">
        <w:rPr>
          <w:rFonts w:ascii="Times New Roman" w:hAnsi="Times New Roman" w:cs="Times New Roman"/>
        </w:rPr>
        <w:t>concebida</w:t>
      </w:r>
      <w:r w:rsidR="00C331C9">
        <w:rPr>
          <w:rFonts w:ascii="Times New Roman" w:hAnsi="Times New Roman" w:cs="Times New Roman"/>
        </w:rPr>
        <w:t>s</w:t>
      </w:r>
      <w:r w:rsidR="00C331C9" w:rsidRPr="00DD79CE">
        <w:rPr>
          <w:rFonts w:ascii="Times New Roman" w:hAnsi="Times New Roman" w:cs="Times New Roman"/>
        </w:rPr>
        <w:t xml:space="preserve"> para um público amplo, sem limitação de idade</w:t>
      </w:r>
      <w:r w:rsidR="00C331C9">
        <w:rPr>
          <w:rFonts w:ascii="Times New Roman" w:hAnsi="Times New Roman" w:cs="Times New Roman"/>
        </w:rPr>
        <w:t xml:space="preserve">. </w:t>
      </w:r>
      <w:r w:rsidR="00953F91" w:rsidRPr="00953F91">
        <w:rPr>
          <w:rFonts w:ascii="Times New Roman" w:hAnsi="Times New Roman" w:cs="Times New Roman"/>
          <w:color w:val="000000" w:themeColor="text1"/>
        </w:rPr>
        <w:t xml:space="preserve">A temporada </w:t>
      </w:r>
      <w:r w:rsidR="00891B98">
        <w:rPr>
          <w:rFonts w:ascii="Times New Roman" w:hAnsi="Times New Roman" w:cs="Times New Roman"/>
        </w:rPr>
        <w:t>no CCBB Rio de Janeiro</w:t>
      </w:r>
      <w:r w:rsidR="00891B98" w:rsidRPr="00953F91">
        <w:rPr>
          <w:rFonts w:ascii="Times New Roman" w:hAnsi="Times New Roman" w:cs="Times New Roman"/>
          <w:color w:val="000000" w:themeColor="text1"/>
        </w:rPr>
        <w:t xml:space="preserve"> </w:t>
      </w:r>
      <w:r w:rsidR="00953F91" w:rsidRPr="00953F91">
        <w:rPr>
          <w:rFonts w:ascii="Times New Roman" w:hAnsi="Times New Roman" w:cs="Times New Roman"/>
          <w:color w:val="000000" w:themeColor="text1"/>
        </w:rPr>
        <w:t xml:space="preserve">será </w:t>
      </w:r>
      <w:r w:rsidR="00891B98">
        <w:rPr>
          <w:rFonts w:ascii="Times New Roman" w:hAnsi="Times New Roman" w:cs="Times New Roman"/>
        </w:rPr>
        <w:t>de 11 de junho até 06 de julho</w:t>
      </w:r>
      <w:r w:rsidR="000B71DA">
        <w:rPr>
          <w:rFonts w:ascii="Times New Roman" w:hAnsi="Times New Roman" w:cs="Times New Roman"/>
        </w:rPr>
        <w:t xml:space="preserve"> de 2025</w:t>
      </w:r>
      <w:r w:rsidR="00891B98">
        <w:rPr>
          <w:rFonts w:ascii="Times New Roman" w:hAnsi="Times New Roman" w:cs="Times New Roman"/>
          <w:color w:val="000000" w:themeColor="text1"/>
        </w:rPr>
        <w:t>,</w:t>
      </w:r>
      <w:r w:rsidR="00953F91" w:rsidRPr="00953F91">
        <w:rPr>
          <w:rFonts w:ascii="Times New Roman" w:hAnsi="Times New Roman" w:cs="Times New Roman"/>
          <w:color w:val="000000" w:themeColor="text1"/>
        </w:rPr>
        <w:t xml:space="preserve"> </w:t>
      </w:r>
      <w:r w:rsidR="000B71DA">
        <w:rPr>
          <w:rFonts w:ascii="Times New Roman" w:hAnsi="Times New Roman" w:cs="Times New Roman"/>
          <w:color w:val="000000" w:themeColor="text1"/>
        </w:rPr>
        <w:t xml:space="preserve">de </w:t>
      </w:r>
      <w:r w:rsidR="00953F91" w:rsidRPr="00953F91">
        <w:rPr>
          <w:rFonts w:ascii="Times New Roman" w:hAnsi="Times New Roman" w:cs="Times New Roman"/>
          <w:color w:val="000000" w:themeColor="text1"/>
        </w:rPr>
        <w:t>quarta a sábado às 19h e domingo às 18h.</w:t>
      </w:r>
      <w:r w:rsidR="00953F91" w:rsidRPr="00953F91">
        <w:rPr>
          <w:rFonts w:ascii="Times New Roman" w:hAnsi="Times New Roman" w:cs="Times New Roman"/>
        </w:rPr>
        <w:t xml:space="preserve"> </w:t>
      </w:r>
      <w:r w:rsidR="008F4B71">
        <w:rPr>
          <w:rFonts w:ascii="Times New Roman" w:hAnsi="Times New Roman" w:cs="Times New Roman"/>
          <w:color w:val="000000" w:themeColor="text1"/>
        </w:rPr>
        <w:t xml:space="preserve">Além de legendagem, </w:t>
      </w:r>
      <w:r w:rsidR="000B71DA">
        <w:rPr>
          <w:rFonts w:ascii="Times New Roman" w:hAnsi="Times New Roman" w:cs="Times New Roman"/>
          <w:color w:val="000000" w:themeColor="text1"/>
        </w:rPr>
        <w:t>a</w:t>
      </w:r>
      <w:r w:rsidR="008F4B71">
        <w:rPr>
          <w:rFonts w:ascii="Times New Roman" w:hAnsi="Times New Roman" w:cs="Times New Roman"/>
          <w:color w:val="000000" w:themeColor="text1"/>
        </w:rPr>
        <w:t>udiodescrição e intérprete de LIBRAS, t</w:t>
      </w:r>
      <w:r w:rsidR="008F4B71" w:rsidRPr="00D57C39">
        <w:rPr>
          <w:rFonts w:ascii="Times New Roman" w:hAnsi="Times New Roman" w:cs="Times New Roman"/>
          <w:color w:val="000000" w:themeColor="text1"/>
        </w:rPr>
        <w:t>odas as apresentações terão monitores capacitados para o atendimento do público PCD.</w:t>
      </w:r>
      <w:r w:rsidR="00C331C9">
        <w:rPr>
          <w:rFonts w:ascii="Times New Roman" w:hAnsi="Times New Roman" w:cs="Times New Roman"/>
        </w:rPr>
        <w:t xml:space="preserve"> A temporada</w:t>
      </w:r>
      <w:r w:rsidR="00953F91" w:rsidRPr="00953F91">
        <w:rPr>
          <w:rFonts w:ascii="Times New Roman" w:hAnsi="Times New Roman" w:cs="Times New Roman"/>
        </w:rPr>
        <w:t xml:space="preserve"> </w:t>
      </w:r>
      <w:r w:rsidR="000B71DA">
        <w:rPr>
          <w:rFonts w:ascii="Times New Roman" w:hAnsi="Times New Roman" w:cs="Times New Roman"/>
        </w:rPr>
        <w:t>é apresentada pelo</w:t>
      </w:r>
      <w:r w:rsidR="00953F91" w:rsidRPr="00953F91">
        <w:rPr>
          <w:rFonts w:ascii="Times New Roman" w:hAnsi="Times New Roman" w:cs="Times New Roman"/>
        </w:rPr>
        <w:t xml:space="preserve"> Banco do Brasil</w:t>
      </w:r>
      <w:r w:rsidR="000B71DA">
        <w:rPr>
          <w:rFonts w:ascii="Times New Roman" w:hAnsi="Times New Roman" w:cs="Times New Roman"/>
        </w:rPr>
        <w:t xml:space="preserve"> e Ministério da Cultura</w:t>
      </w:r>
      <w:r w:rsidR="00953F91" w:rsidRPr="00953F91">
        <w:rPr>
          <w:rFonts w:ascii="Times New Roman" w:hAnsi="Times New Roman" w:cs="Times New Roman"/>
        </w:rPr>
        <w:t>, por meio da Lei Federal de Incentivo à Cultura (Lei Rouanet).</w:t>
      </w:r>
    </w:p>
    <w:p w14:paraId="6B6CD255" w14:textId="5FDF9F21" w:rsidR="00DF1C00" w:rsidRDefault="00DF1C00" w:rsidP="00DF1C00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</w:p>
    <w:p w14:paraId="1465F092" w14:textId="1B058B64" w:rsidR="00416596" w:rsidRPr="00416596" w:rsidRDefault="00416596" w:rsidP="00416596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16596">
        <w:rPr>
          <w:rFonts w:ascii="Times New Roman" w:hAnsi="Times New Roman" w:cs="Times New Roman"/>
          <w:color w:val="000000" w:themeColor="text1"/>
        </w:rPr>
        <w:t xml:space="preserve">“A </w:t>
      </w:r>
      <w:r>
        <w:rPr>
          <w:rFonts w:ascii="Times New Roman" w:hAnsi="Times New Roman" w:cs="Times New Roman"/>
          <w:color w:val="000000" w:themeColor="text1"/>
        </w:rPr>
        <w:t>mostra</w:t>
      </w:r>
      <w:r w:rsidRPr="00416596">
        <w:rPr>
          <w:rFonts w:ascii="Times New Roman" w:hAnsi="Times New Roman" w:cs="Times New Roman"/>
          <w:i/>
          <w:iCs/>
          <w:color w:val="000000" w:themeColor="text1"/>
        </w:rPr>
        <w:t xml:space="preserve"> Três histórias que mudaram a história</w:t>
      </w:r>
      <w:r w:rsidRPr="00416596">
        <w:rPr>
          <w:rFonts w:ascii="Times New Roman" w:hAnsi="Times New Roman" w:cs="Times New Roman"/>
          <w:color w:val="000000" w:themeColor="text1"/>
        </w:rPr>
        <w:t xml:space="preserve"> é a coroação de uma parceria com </w:t>
      </w:r>
      <w:r w:rsidR="00D12C86">
        <w:rPr>
          <w:rFonts w:ascii="Times New Roman" w:hAnsi="Times New Roman" w:cs="Times New Roman"/>
          <w:color w:val="000000" w:themeColor="text1"/>
        </w:rPr>
        <w:t>o</w:t>
      </w:r>
      <w:r w:rsidRPr="00416596">
        <w:rPr>
          <w:rFonts w:ascii="Times New Roman" w:hAnsi="Times New Roman" w:cs="Times New Roman"/>
          <w:color w:val="000000" w:themeColor="text1"/>
        </w:rPr>
        <w:t xml:space="preserve"> Tryo Teatro Banda, que iniciamos em 2012, por ocasião de nosso encontro no </w:t>
      </w:r>
      <w:proofErr w:type="spellStart"/>
      <w:r w:rsidRPr="00416596">
        <w:rPr>
          <w:rFonts w:ascii="Times New Roman" w:hAnsi="Times New Roman" w:cs="Times New Roman"/>
          <w:color w:val="000000" w:themeColor="text1"/>
        </w:rPr>
        <w:t>Latin</w:t>
      </w:r>
      <w:proofErr w:type="spellEnd"/>
      <w:r w:rsidRPr="00416596">
        <w:rPr>
          <w:rFonts w:ascii="Times New Roman" w:hAnsi="Times New Roman" w:cs="Times New Roman"/>
          <w:color w:val="000000" w:themeColor="text1"/>
        </w:rPr>
        <w:t xml:space="preserve"> </w:t>
      </w:r>
      <w:r w:rsidRPr="00416596">
        <w:rPr>
          <w:rFonts w:ascii="Times New Roman" w:hAnsi="Times New Roman" w:cs="Times New Roman"/>
          <w:color w:val="000000" w:themeColor="text1"/>
        </w:rPr>
        <w:lastRenderedPageBreak/>
        <w:t>American Theatre Festival, em Londres. A estética de criação do TTB, com espetáculos que revisitam, de forma crítica, temas</w:t>
      </w:r>
      <w:r w:rsidR="00D12C86">
        <w:rPr>
          <w:rFonts w:ascii="Times New Roman" w:hAnsi="Times New Roman" w:cs="Times New Roman"/>
          <w:color w:val="000000" w:themeColor="text1"/>
        </w:rPr>
        <w:t>, episódios</w:t>
      </w:r>
      <w:r w:rsidRPr="00416596">
        <w:rPr>
          <w:rFonts w:ascii="Times New Roman" w:hAnsi="Times New Roman" w:cs="Times New Roman"/>
          <w:color w:val="000000" w:themeColor="text1"/>
        </w:rPr>
        <w:t xml:space="preserve"> e personagens históricos, com dramaturgia própria e música especialmente composta para cada espetáculo e executada ao vivo </w:t>
      </w:r>
      <w:r w:rsidR="00D12C86">
        <w:rPr>
          <w:rFonts w:ascii="Times New Roman" w:hAnsi="Times New Roman" w:cs="Times New Roman"/>
          <w:color w:val="000000" w:themeColor="text1"/>
        </w:rPr>
        <w:t xml:space="preserve">e cantada </w:t>
      </w:r>
      <w:r w:rsidRPr="00416596">
        <w:rPr>
          <w:rFonts w:ascii="Times New Roman" w:hAnsi="Times New Roman" w:cs="Times New Roman"/>
          <w:color w:val="000000" w:themeColor="text1"/>
        </w:rPr>
        <w:t xml:space="preserve">pelos atores-músicos, torna seu repertório extremamente único. </w:t>
      </w:r>
      <w:r w:rsidR="00B3587D">
        <w:rPr>
          <w:rFonts w:ascii="Times New Roman" w:hAnsi="Times New Roman" w:cs="Times New Roman"/>
        </w:rPr>
        <w:t>A</w:t>
      </w:r>
      <w:r w:rsidRPr="00416596">
        <w:rPr>
          <w:rFonts w:ascii="Times New Roman" w:hAnsi="Times New Roman" w:cs="Times New Roman"/>
        </w:rPr>
        <w:t xml:space="preserve"> Tryo </w:t>
      </w:r>
      <w:r w:rsidR="00B3587D" w:rsidRPr="00416596">
        <w:rPr>
          <w:rFonts w:ascii="Times New Roman" w:hAnsi="Times New Roman" w:cs="Times New Roman"/>
        </w:rPr>
        <w:t xml:space="preserve">Teatro Banda </w:t>
      </w:r>
      <w:r w:rsidRPr="00416596">
        <w:rPr>
          <w:rFonts w:ascii="Times New Roman" w:hAnsi="Times New Roman" w:cs="Times New Roman"/>
        </w:rPr>
        <w:t>é uma máquina de criação compulsiva e poder apresent</w:t>
      </w:r>
      <w:r w:rsidR="001D1968">
        <w:rPr>
          <w:rFonts w:ascii="Times New Roman" w:hAnsi="Times New Roman" w:cs="Times New Roman"/>
        </w:rPr>
        <w:t>á</w:t>
      </w:r>
      <w:r w:rsidRPr="00416596">
        <w:rPr>
          <w:rFonts w:ascii="Times New Roman" w:hAnsi="Times New Roman" w:cs="Times New Roman"/>
        </w:rPr>
        <w:t>-los ao público carioca por um inteiro mês, num dos principais palcos da cidade, com uma pequena mostra de seu vasto repertório, é para nós um imenso privilégio, portanto, bem vindos ao melhor do teatro Chileno do século XXI, e não digam que não avisei”,</w:t>
      </w:r>
      <w:r w:rsidRPr="00416596">
        <w:rPr>
          <w:rFonts w:ascii="Times New Roman" w:hAnsi="Times New Roman" w:cs="Times New Roman"/>
          <w:color w:val="000000" w:themeColor="text1"/>
        </w:rPr>
        <w:t xml:space="preserve"> comenta </w:t>
      </w:r>
      <w:proofErr w:type="spellStart"/>
      <w:r w:rsidRPr="00416596">
        <w:rPr>
          <w:rFonts w:ascii="Times New Roman" w:hAnsi="Times New Roman" w:cs="Times New Roman"/>
          <w:color w:val="000000" w:themeColor="text1"/>
        </w:rPr>
        <w:t>J</w:t>
      </w:r>
      <w:r w:rsidR="00890828">
        <w:rPr>
          <w:rFonts w:ascii="Times New Roman" w:hAnsi="Times New Roman" w:cs="Times New Roman"/>
          <w:color w:val="000000" w:themeColor="text1"/>
        </w:rPr>
        <w:t>u</w:t>
      </w:r>
      <w:r w:rsidRPr="00416596">
        <w:rPr>
          <w:rFonts w:ascii="Times New Roman" w:hAnsi="Times New Roman" w:cs="Times New Roman"/>
          <w:color w:val="000000" w:themeColor="text1"/>
        </w:rPr>
        <w:t>lio</w:t>
      </w:r>
      <w:proofErr w:type="spellEnd"/>
      <w:r w:rsidRPr="00416596">
        <w:rPr>
          <w:rFonts w:ascii="Times New Roman" w:hAnsi="Times New Roman" w:cs="Times New Roman"/>
          <w:color w:val="000000" w:themeColor="text1"/>
        </w:rPr>
        <w:t xml:space="preserve"> Adrião, curador e coordenador da mostra.</w:t>
      </w:r>
    </w:p>
    <w:p w14:paraId="6C617AD2" w14:textId="77777777" w:rsidR="00DF1C00" w:rsidRDefault="00DF1C00" w:rsidP="0041659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8D03783" w14:textId="07A3F5A5" w:rsidR="0099009E" w:rsidRDefault="00C331C9" w:rsidP="00DF1C00">
      <w:pPr>
        <w:spacing w:line="360" w:lineRule="auto"/>
        <w:jc w:val="both"/>
        <w:rPr>
          <w:rFonts w:ascii="Times New Roman" w:hAnsi="Times New Roman" w:cs="Times New Roman"/>
        </w:rPr>
      </w:pPr>
      <w:r w:rsidRPr="00DD79CE">
        <w:rPr>
          <w:rFonts w:ascii="Times New Roman" w:hAnsi="Times New Roman" w:cs="Times New Roman"/>
        </w:rPr>
        <w:t>“Três histórias que mudaram a história”</w:t>
      </w:r>
      <w:r>
        <w:rPr>
          <w:rFonts w:ascii="Times New Roman" w:hAnsi="Times New Roman" w:cs="Times New Roman"/>
        </w:rPr>
        <w:t xml:space="preserve"> </w:t>
      </w:r>
      <w:r w:rsidR="00DD79CE" w:rsidRPr="00C11E3E">
        <w:rPr>
          <w:rFonts w:ascii="Times New Roman" w:hAnsi="Times New Roman" w:cs="Times New Roman"/>
        </w:rPr>
        <w:t>propõe rever momentos da formação dos povos latino-americanos</w:t>
      </w:r>
      <w:r w:rsidR="0099009E">
        <w:rPr>
          <w:rFonts w:ascii="Times New Roman" w:hAnsi="Times New Roman" w:cs="Times New Roman"/>
        </w:rPr>
        <w:t xml:space="preserve">, </w:t>
      </w:r>
      <w:r w:rsidR="0099009E" w:rsidRPr="00C11E3E">
        <w:rPr>
          <w:rFonts w:ascii="Times New Roman" w:hAnsi="Times New Roman" w:cs="Times New Roman"/>
        </w:rPr>
        <w:t>passagens e personagens históricos como Pedro de Vald</w:t>
      </w:r>
      <w:r w:rsidR="0099009E">
        <w:rPr>
          <w:rFonts w:ascii="Times New Roman" w:hAnsi="Times New Roman" w:cs="Times New Roman"/>
        </w:rPr>
        <w:t>í</w:t>
      </w:r>
      <w:r w:rsidR="0099009E" w:rsidRPr="00C11E3E">
        <w:rPr>
          <w:rFonts w:ascii="Times New Roman" w:hAnsi="Times New Roman" w:cs="Times New Roman"/>
        </w:rPr>
        <w:t>via</w:t>
      </w:r>
      <w:r w:rsidR="0099009E">
        <w:rPr>
          <w:rFonts w:ascii="Times New Roman" w:hAnsi="Times New Roman" w:cs="Times New Roman"/>
        </w:rPr>
        <w:t>,</w:t>
      </w:r>
      <w:r w:rsidR="0099009E" w:rsidRPr="00C11E3E">
        <w:rPr>
          <w:rFonts w:ascii="Times New Roman" w:hAnsi="Times New Roman" w:cs="Times New Roman"/>
        </w:rPr>
        <w:t xml:space="preserve"> Fernão de Magalhães e</w:t>
      </w:r>
      <w:r w:rsidR="0099009E" w:rsidRPr="0099009E">
        <w:rPr>
          <w:rFonts w:ascii="Times New Roman" w:hAnsi="Times New Roman" w:cs="Times New Roman"/>
        </w:rPr>
        <w:t xml:space="preserve"> </w:t>
      </w:r>
      <w:r w:rsidR="0099009E" w:rsidRPr="00C11E3E">
        <w:rPr>
          <w:rFonts w:ascii="Times New Roman" w:hAnsi="Times New Roman" w:cs="Times New Roman"/>
        </w:rPr>
        <w:t>D</w:t>
      </w:r>
      <w:r w:rsidR="0099009E">
        <w:rPr>
          <w:rFonts w:ascii="Times New Roman" w:hAnsi="Times New Roman" w:cs="Times New Roman"/>
        </w:rPr>
        <w:t>.</w:t>
      </w:r>
      <w:r w:rsidR="0099009E" w:rsidRPr="00C11E3E">
        <w:rPr>
          <w:rFonts w:ascii="Times New Roman" w:hAnsi="Times New Roman" w:cs="Times New Roman"/>
        </w:rPr>
        <w:t xml:space="preserve"> Pedro I</w:t>
      </w:r>
      <w:r w:rsidR="0099009E">
        <w:rPr>
          <w:rFonts w:ascii="Times New Roman" w:hAnsi="Times New Roman" w:cs="Times New Roman"/>
        </w:rPr>
        <w:t>,</w:t>
      </w:r>
      <w:r w:rsidR="0099009E" w:rsidRPr="00C11E3E">
        <w:rPr>
          <w:rFonts w:ascii="Times New Roman" w:hAnsi="Times New Roman" w:cs="Times New Roman"/>
        </w:rPr>
        <w:t xml:space="preserve"> por meio de uma </w:t>
      </w:r>
      <w:r w:rsidR="0099009E" w:rsidRPr="001C670A">
        <w:rPr>
          <w:rFonts w:ascii="Times New Roman" w:hAnsi="Times New Roman" w:cs="Times New Roman"/>
          <w:b/>
          <w:bCs/>
        </w:rPr>
        <w:t>dramaturgia</w:t>
      </w:r>
      <w:r w:rsidR="0099009E" w:rsidRPr="00C11E3E">
        <w:rPr>
          <w:rFonts w:ascii="Times New Roman" w:hAnsi="Times New Roman" w:cs="Times New Roman"/>
        </w:rPr>
        <w:t xml:space="preserve"> criada a partir de pesquisa </w:t>
      </w:r>
      <w:r w:rsidR="00D12C86">
        <w:rPr>
          <w:rFonts w:ascii="Times New Roman" w:hAnsi="Times New Roman" w:cs="Times New Roman"/>
        </w:rPr>
        <w:t xml:space="preserve">exaustiva </w:t>
      </w:r>
      <w:r w:rsidR="0099009E" w:rsidRPr="00C11E3E">
        <w:rPr>
          <w:rFonts w:ascii="Times New Roman" w:hAnsi="Times New Roman" w:cs="Times New Roman"/>
        </w:rPr>
        <w:t>em documentação histórica, oferece</w:t>
      </w:r>
      <w:r w:rsidR="0099009E">
        <w:rPr>
          <w:rFonts w:ascii="Times New Roman" w:hAnsi="Times New Roman" w:cs="Times New Roman"/>
        </w:rPr>
        <w:t>ndo</w:t>
      </w:r>
      <w:r w:rsidR="0099009E" w:rsidRPr="00C11E3E">
        <w:rPr>
          <w:rFonts w:ascii="Times New Roman" w:hAnsi="Times New Roman" w:cs="Times New Roman"/>
        </w:rPr>
        <w:t xml:space="preserve"> </w:t>
      </w:r>
      <w:r w:rsidR="00B714CB">
        <w:rPr>
          <w:rFonts w:ascii="Times New Roman" w:hAnsi="Times New Roman" w:cs="Times New Roman"/>
        </w:rPr>
        <w:t>a</w:t>
      </w:r>
      <w:r w:rsidR="009A6A9F">
        <w:rPr>
          <w:rFonts w:ascii="Times New Roman" w:hAnsi="Times New Roman" w:cs="Times New Roman"/>
        </w:rPr>
        <w:t>o público</w:t>
      </w:r>
      <w:r w:rsidR="0099009E" w:rsidRPr="00C11E3E">
        <w:rPr>
          <w:rFonts w:ascii="Times New Roman" w:hAnsi="Times New Roman" w:cs="Times New Roman"/>
        </w:rPr>
        <w:t xml:space="preserve"> </w:t>
      </w:r>
      <w:r w:rsidR="00B714CB" w:rsidRPr="00C11E3E">
        <w:rPr>
          <w:rFonts w:ascii="Times New Roman" w:hAnsi="Times New Roman" w:cs="Times New Roman"/>
        </w:rPr>
        <w:t xml:space="preserve">a oportunidade </w:t>
      </w:r>
      <w:r w:rsidR="00B714CB">
        <w:rPr>
          <w:rFonts w:ascii="Times New Roman" w:hAnsi="Times New Roman" w:cs="Times New Roman"/>
        </w:rPr>
        <w:t xml:space="preserve">de </w:t>
      </w:r>
      <w:r w:rsidR="0099009E" w:rsidRPr="00C11E3E">
        <w:rPr>
          <w:rFonts w:ascii="Times New Roman" w:hAnsi="Times New Roman" w:cs="Times New Roman"/>
        </w:rPr>
        <w:t xml:space="preserve">conhecer mais a fundo e de forma crítica passagens determinantes da história </w:t>
      </w:r>
      <w:r w:rsidR="009A6A9F" w:rsidRPr="00DD79CE">
        <w:rPr>
          <w:rFonts w:ascii="Times New Roman" w:hAnsi="Times New Roman" w:cs="Times New Roman"/>
        </w:rPr>
        <w:t>latino-americana</w:t>
      </w:r>
      <w:r w:rsidR="009A6A9F" w:rsidRPr="00C11E3E">
        <w:rPr>
          <w:rFonts w:ascii="Times New Roman" w:hAnsi="Times New Roman" w:cs="Times New Roman"/>
        </w:rPr>
        <w:t xml:space="preserve"> </w:t>
      </w:r>
      <w:r w:rsidR="0099009E" w:rsidRPr="00C11E3E">
        <w:rPr>
          <w:rFonts w:ascii="Times New Roman" w:hAnsi="Times New Roman" w:cs="Times New Roman"/>
        </w:rPr>
        <w:t>como o dia do Fico, a primeira viagem de circu</w:t>
      </w:r>
      <w:r w:rsidR="00B714CB">
        <w:rPr>
          <w:rFonts w:ascii="Times New Roman" w:hAnsi="Times New Roman" w:cs="Times New Roman"/>
        </w:rPr>
        <w:t>m-n</w:t>
      </w:r>
      <w:r w:rsidR="0099009E" w:rsidRPr="00C11E3E">
        <w:rPr>
          <w:rFonts w:ascii="Times New Roman" w:hAnsi="Times New Roman" w:cs="Times New Roman"/>
        </w:rPr>
        <w:t>avegação e a conquista do Chile.</w:t>
      </w:r>
      <w:r w:rsidR="0099009E" w:rsidRPr="0099009E">
        <w:rPr>
          <w:rFonts w:ascii="Times New Roman" w:hAnsi="Times New Roman" w:cs="Times New Roman"/>
        </w:rPr>
        <w:t xml:space="preserve"> </w:t>
      </w:r>
      <w:r w:rsidR="001C670A" w:rsidRPr="00C11E3E">
        <w:rPr>
          <w:rFonts w:ascii="Times New Roman" w:hAnsi="Times New Roman" w:cs="Times New Roman"/>
          <w:color w:val="000000"/>
        </w:rPr>
        <w:t>A revisitação de momentos e personagens da história da colonização latino-americana, bem como das conquistas da navegação no séc. XVI, são a base do desenvolvimento da dramaturgia dessa trilogia.</w:t>
      </w:r>
    </w:p>
    <w:p w14:paraId="2735FB07" w14:textId="15D8BA36" w:rsidR="00163818" w:rsidRDefault="00DD79CE" w:rsidP="00DF1C0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11E3E">
        <w:rPr>
          <w:rFonts w:ascii="Times New Roman" w:hAnsi="Times New Roman" w:cs="Times New Roman"/>
        </w:rPr>
        <w:t xml:space="preserve">Cada história é contada e vivida tendo </w:t>
      </w:r>
      <w:r w:rsidRPr="001C670A">
        <w:rPr>
          <w:rFonts w:ascii="Times New Roman" w:hAnsi="Times New Roman" w:cs="Times New Roman"/>
          <w:b/>
          <w:bCs/>
        </w:rPr>
        <w:t>a música</w:t>
      </w:r>
      <w:r w:rsidRPr="00C11E3E">
        <w:rPr>
          <w:rFonts w:ascii="Times New Roman" w:hAnsi="Times New Roman" w:cs="Times New Roman"/>
        </w:rPr>
        <w:t xml:space="preserve"> como elemento fundamental desse processo</w:t>
      </w:r>
      <w:r w:rsidR="00EF18AE">
        <w:rPr>
          <w:rFonts w:ascii="Times New Roman" w:hAnsi="Times New Roman" w:cs="Times New Roman"/>
        </w:rPr>
        <w:t xml:space="preserve"> – </w:t>
      </w:r>
      <w:r w:rsidR="00D819DD">
        <w:rPr>
          <w:rFonts w:ascii="Times New Roman" w:hAnsi="Times New Roman" w:cs="Times New Roman"/>
        </w:rPr>
        <w:t xml:space="preserve">com </w:t>
      </w:r>
      <w:r w:rsidR="00EF18AE" w:rsidRPr="00C11E3E">
        <w:rPr>
          <w:rFonts w:ascii="Times New Roman" w:hAnsi="Times New Roman" w:cs="Times New Roman"/>
        </w:rPr>
        <w:t>mais de 20 instrumentos</w:t>
      </w:r>
      <w:r w:rsidR="00D819DD">
        <w:rPr>
          <w:rFonts w:ascii="Times New Roman" w:hAnsi="Times New Roman" w:cs="Times New Roman"/>
        </w:rPr>
        <w:t xml:space="preserve"> </w:t>
      </w:r>
      <w:r w:rsidR="00EF18AE" w:rsidRPr="00C11E3E">
        <w:rPr>
          <w:rFonts w:ascii="Times New Roman" w:hAnsi="Times New Roman" w:cs="Times New Roman"/>
        </w:rPr>
        <w:t>como</w:t>
      </w:r>
      <w:r w:rsidR="00D819DD">
        <w:rPr>
          <w:rFonts w:ascii="Times New Roman" w:hAnsi="Times New Roman" w:cs="Times New Roman"/>
        </w:rPr>
        <w:t>:</w:t>
      </w:r>
      <w:r w:rsidR="00EF18AE" w:rsidRPr="00C11E3E">
        <w:rPr>
          <w:rFonts w:ascii="Times New Roman" w:hAnsi="Times New Roman" w:cs="Times New Roman"/>
        </w:rPr>
        <w:t xml:space="preserve"> violino, </w:t>
      </w:r>
      <w:r w:rsidR="00D12C86">
        <w:rPr>
          <w:rFonts w:ascii="Times New Roman" w:hAnsi="Times New Roman" w:cs="Times New Roman"/>
        </w:rPr>
        <w:t xml:space="preserve">trombone, </w:t>
      </w:r>
      <w:r w:rsidR="00EF18AE" w:rsidRPr="00C11E3E">
        <w:rPr>
          <w:rFonts w:ascii="Times New Roman" w:hAnsi="Times New Roman" w:cs="Times New Roman"/>
        </w:rPr>
        <w:t>acordeão, clarinete, saxofone, baixo elétrico</w:t>
      </w:r>
      <w:r w:rsidR="00D819DD">
        <w:rPr>
          <w:rFonts w:ascii="Times New Roman" w:hAnsi="Times New Roman" w:cs="Times New Roman"/>
        </w:rPr>
        <w:t>,</w:t>
      </w:r>
      <w:r w:rsidR="00EF18AE" w:rsidRPr="00C11E3E">
        <w:rPr>
          <w:rFonts w:ascii="Times New Roman" w:hAnsi="Times New Roman" w:cs="Times New Roman"/>
        </w:rPr>
        <w:t xml:space="preserve"> percussão</w:t>
      </w:r>
      <w:r w:rsidR="00D12C86">
        <w:rPr>
          <w:rFonts w:ascii="Times New Roman" w:hAnsi="Times New Roman" w:cs="Times New Roman"/>
        </w:rPr>
        <w:t xml:space="preserve"> etc.</w:t>
      </w:r>
      <w:r w:rsidR="00EF18AE" w:rsidRPr="00C11E3E">
        <w:rPr>
          <w:rFonts w:ascii="Times New Roman" w:hAnsi="Times New Roman" w:cs="Times New Roman"/>
        </w:rPr>
        <w:t xml:space="preserve"> e ao som de </w:t>
      </w:r>
      <w:r w:rsidR="00D819DD">
        <w:rPr>
          <w:rFonts w:ascii="Times New Roman" w:hAnsi="Times New Roman" w:cs="Times New Roman"/>
        </w:rPr>
        <w:t>d</w:t>
      </w:r>
      <w:r w:rsidR="00EF18AE" w:rsidRPr="00C11E3E">
        <w:rPr>
          <w:rFonts w:ascii="Times New Roman" w:hAnsi="Times New Roman" w:cs="Times New Roman"/>
        </w:rPr>
        <w:t xml:space="preserve">as vozes </w:t>
      </w:r>
      <w:r w:rsidR="00D819DD">
        <w:rPr>
          <w:rFonts w:ascii="Times New Roman" w:hAnsi="Times New Roman" w:cs="Times New Roman"/>
        </w:rPr>
        <w:t>dos elencos –</w:t>
      </w:r>
      <w:r w:rsidRPr="00C11E3E">
        <w:rPr>
          <w:rFonts w:ascii="Times New Roman" w:hAnsi="Times New Roman" w:cs="Times New Roman"/>
        </w:rPr>
        <w:t>, reduzindo a eventual necessidade de cenografia, efeitos de luz ou outras tecnologias, apostando numa estética essencial do teatro, onde o ator</w:t>
      </w:r>
      <w:r w:rsidR="009A6A9F">
        <w:rPr>
          <w:rFonts w:ascii="Times New Roman" w:hAnsi="Times New Roman" w:cs="Times New Roman"/>
        </w:rPr>
        <w:t>-</w:t>
      </w:r>
      <w:r w:rsidRPr="00C11E3E">
        <w:rPr>
          <w:rFonts w:ascii="Times New Roman" w:hAnsi="Times New Roman" w:cs="Times New Roman"/>
        </w:rPr>
        <w:t>músico é a figura central da narrativa, permitindo agilidade e versatilidade nas montagens e nas execuções das funções, sem limitações impostas por espaços não convencionais.</w:t>
      </w:r>
      <w:r w:rsidR="00DF1C00">
        <w:rPr>
          <w:rFonts w:ascii="Times New Roman" w:hAnsi="Times New Roman" w:cs="Times New Roman"/>
        </w:rPr>
        <w:t xml:space="preserve"> </w:t>
      </w:r>
      <w:r w:rsidR="00163818" w:rsidRPr="00C11E3E">
        <w:rPr>
          <w:rFonts w:ascii="Times New Roman" w:hAnsi="Times New Roman" w:cs="Times New Roman"/>
          <w:color w:val="000000"/>
        </w:rPr>
        <w:t xml:space="preserve">A principal característica </w:t>
      </w:r>
      <w:r w:rsidR="00163818" w:rsidRPr="001C670A">
        <w:rPr>
          <w:rFonts w:ascii="Times New Roman" w:hAnsi="Times New Roman" w:cs="Times New Roman"/>
          <w:b/>
          <w:bCs/>
          <w:color w:val="000000"/>
        </w:rPr>
        <w:t>estética das encenações</w:t>
      </w:r>
      <w:r w:rsidR="00163818" w:rsidRPr="00C11E3E">
        <w:rPr>
          <w:rFonts w:ascii="Times New Roman" w:hAnsi="Times New Roman" w:cs="Times New Roman"/>
          <w:color w:val="000000"/>
        </w:rPr>
        <w:t xml:space="preserve"> d</w:t>
      </w:r>
      <w:r w:rsidR="001C670A">
        <w:rPr>
          <w:rFonts w:ascii="Times New Roman" w:hAnsi="Times New Roman" w:cs="Times New Roman"/>
          <w:color w:val="000000"/>
        </w:rPr>
        <w:t>a</w:t>
      </w:r>
      <w:r w:rsidR="00163818" w:rsidRPr="00C11E3E">
        <w:rPr>
          <w:rFonts w:ascii="Times New Roman" w:hAnsi="Times New Roman" w:cs="Times New Roman"/>
          <w:color w:val="000000"/>
        </w:rPr>
        <w:t xml:space="preserve"> Tryo Teatro Banda é a do ator “</w:t>
      </w:r>
      <w:proofErr w:type="spellStart"/>
      <w:r w:rsidR="00163818" w:rsidRPr="00C11E3E">
        <w:rPr>
          <w:rFonts w:ascii="Times New Roman" w:hAnsi="Times New Roman" w:cs="Times New Roman"/>
          <w:color w:val="000000"/>
        </w:rPr>
        <w:t>juglar</w:t>
      </w:r>
      <w:proofErr w:type="spellEnd"/>
      <w:r w:rsidR="00163818" w:rsidRPr="00C11E3E">
        <w:rPr>
          <w:rFonts w:ascii="Times New Roman" w:hAnsi="Times New Roman" w:cs="Times New Roman"/>
          <w:color w:val="000000"/>
        </w:rPr>
        <w:t xml:space="preserve">”, que em português poderia ser traduzido como </w:t>
      </w:r>
      <w:r w:rsidR="00163818" w:rsidRPr="00D12C86">
        <w:rPr>
          <w:rFonts w:ascii="Times New Roman" w:hAnsi="Times New Roman" w:cs="Times New Roman"/>
          <w:i/>
          <w:iCs/>
          <w:color w:val="000000"/>
        </w:rPr>
        <w:t>menestrel</w:t>
      </w:r>
      <w:r w:rsidR="00163818" w:rsidRPr="00C11E3E">
        <w:rPr>
          <w:rFonts w:ascii="Times New Roman" w:hAnsi="Times New Roman" w:cs="Times New Roman"/>
          <w:color w:val="000000"/>
        </w:rPr>
        <w:t xml:space="preserve"> ou </w:t>
      </w:r>
      <w:r w:rsidR="00163818" w:rsidRPr="00D12C86">
        <w:rPr>
          <w:rFonts w:ascii="Times New Roman" w:hAnsi="Times New Roman" w:cs="Times New Roman"/>
          <w:i/>
          <w:iCs/>
          <w:color w:val="000000"/>
        </w:rPr>
        <w:t>trovador</w:t>
      </w:r>
      <w:r w:rsidR="00163818" w:rsidRPr="00C11E3E">
        <w:rPr>
          <w:rFonts w:ascii="Times New Roman" w:hAnsi="Times New Roman" w:cs="Times New Roman"/>
          <w:color w:val="000000"/>
        </w:rPr>
        <w:t>, aquele que usa a música autoral executada ao vivo, a poesia e o corpo como linguagens para o enriquecimento da comunicação</w:t>
      </w:r>
      <w:r w:rsidR="00D12C86">
        <w:rPr>
          <w:rFonts w:ascii="Times New Roman" w:hAnsi="Times New Roman" w:cs="Times New Roman"/>
          <w:color w:val="000000"/>
        </w:rPr>
        <w:t>, assim, a história passa a ser revisitada como elemento de diversão, emoção e reflexão profundos.</w:t>
      </w:r>
    </w:p>
    <w:p w14:paraId="5BBE8081" w14:textId="50EAD05C" w:rsidR="00EC6FEB" w:rsidRDefault="009A6A9F" w:rsidP="003F221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temporada</w:t>
      </w:r>
      <w:r w:rsidR="00C331C9">
        <w:rPr>
          <w:rFonts w:ascii="Times New Roman" w:hAnsi="Times New Roman" w:cs="Times New Roman"/>
        </w:rPr>
        <w:t xml:space="preserve"> da trilogia</w:t>
      </w:r>
      <w:r w:rsidR="00D819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inédita no Brasil</w:t>
      </w:r>
      <w:r w:rsidR="00D819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é uma</w:t>
      </w:r>
      <w:r w:rsidR="007A6A2E">
        <w:rPr>
          <w:rFonts w:ascii="Times New Roman" w:hAnsi="Times New Roman" w:cs="Times New Roman"/>
        </w:rPr>
        <w:t xml:space="preserve"> oportunidade de </w:t>
      </w:r>
      <w:r w:rsidR="007A6A2E" w:rsidRPr="00C11E3E">
        <w:rPr>
          <w:rFonts w:ascii="Times New Roman" w:hAnsi="Times New Roman" w:cs="Times New Roman"/>
        </w:rPr>
        <w:t xml:space="preserve">apresentar e partilhar com o público a forma de fazer e </w:t>
      </w:r>
      <w:r w:rsidR="00DF1C00">
        <w:rPr>
          <w:rFonts w:ascii="Times New Roman" w:hAnsi="Times New Roman" w:cs="Times New Roman"/>
        </w:rPr>
        <w:t xml:space="preserve">de </w:t>
      </w:r>
      <w:r w:rsidR="007A6A2E" w:rsidRPr="00C11E3E">
        <w:rPr>
          <w:rFonts w:ascii="Times New Roman" w:hAnsi="Times New Roman" w:cs="Times New Roman"/>
        </w:rPr>
        <w:t xml:space="preserve">criar da </w:t>
      </w:r>
      <w:r w:rsidR="007A6A2E" w:rsidRPr="00DD79CE">
        <w:rPr>
          <w:rFonts w:ascii="Times New Roman" w:hAnsi="Times New Roman" w:cs="Times New Roman"/>
        </w:rPr>
        <w:t>Tryo Teatro Banda</w:t>
      </w:r>
      <w:r w:rsidR="006F1ABC">
        <w:rPr>
          <w:rFonts w:ascii="Times New Roman" w:hAnsi="Times New Roman" w:cs="Times New Roman"/>
        </w:rPr>
        <w:t>,</w:t>
      </w:r>
      <w:r w:rsidR="007A6A2E" w:rsidRPr="00C11E3E">
        <w:rPr>
          <w:rFonts w:ascii="Times New Roman" w:hAnsi="Times New Roman" w:cs="Times New Roman"/>
        </w:rPr>
        <w:t xml:space="preserve"> que é especializada no desenvolvimento da narrativa por meio de ações físicas dos atores.</w:t>
      </w:r>
    </w:p>
    <w:p w14:paraId="714CC27D" w14:textId="56BAE6E8" w:rsidR="003F2216" w:rsidRPr="003F2216" w:rsidRDefault="003F2216" w:rsidP="00DF1C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Durante a temporada ser</w:t>
      </w:r>
      <w:r w:rsidR="00990F30">
        <w:rPr>
          <w:rFonts w:ascii="Times New Roman" w:hAnsi="Times New Roman" w:cs="Times New Roman"/>
          <w:color w:val="000000" w:themeColor="text1"/>
        </w:rPr>
        <w:t>ão</w:t>
      </w:r>
      <w:r>
        <w:rPr>
          <w:rFonts w:ascii="Times New Roman" w:hAnsi="Times New Roman" w:cs="Times New Roman"/>
          <w:color w:val="000000" w:themeColor="text1"/>
        </w:rPr>
        <w:t xml:space="preserve"> realizada</w:t>
      </w:r>
      <w:r w:rsidR="00990F30">
        <w:rPr>
          <w:rFonts w:ascii="Times New Roman" w:hAnsi="Times New Roman" w:cs="Times New Roman"/>
          <w:color w:val="000000" w:themeColor="text1"/>
        </w:rPr>
        <w:t>s</w:t>
      </w:r>
      <w:r w:rsidR="00D12C86">
        <w:rPr>
          <w:rFonts w:ascii="Times New Roman" w:hAnsi="Times New Roman" w:cs="Times New Roman"/>
          <w:color w:val="000000" w:themeColor="text1"/>
        </w:rPr>
        <w:t xml:space="preserve"> três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28CB">
        <w:rPr>
          <w:rFonts w:ascii="Times New Roman" w:hAnsi="Times New Roman" w:cs="Times New Roman"/>
          <w:b/>
          <w:bCs/>
        </w:rPr>
        <w:t>masterclass</w:t>
      </w:r>
      <w:r w:rsidR="00990F30">
        <w:rPr>
          <w:rFonts w:ascii="Times New Roman" w:hAnsi="Times New Roman" w:cs="Times New Roman"/>
          <w:b/>
          <w:bCs/>
        </w:rPr>
        <w:t>es</w:t>
      </w:r>
      <w:proofErr w:type="spellEnd"/>
      <w:r w:rsidRPr="00C11E3E">
        <w:rPr>
          <w:rFonts w:ascii="Times New Roman" w:hAnsi="Times New Roman" w:cs="Times New Roman"/>
        </w:rPr>
        <w:t xml:space="preserve"> </w:t>
      </w:r>
      <w:r w:rsidR="006128CB">
        <w:rPr>
          <w:rFonts w:ascii="Times New Roman" w:hAnsi="Times New Roman" w:cs="Times New Roman"/>
        </w:rPr>
        <w:t>(em data</w:t>
      </w:r>
      <w:r w:rsidR="00990F30">
        <w:rPr>
          <w:rFonts w:ascii="Times New Roman" w:hAnsi="Times New Roman" w:cs="Times New Roman"/>
        </w:rPr>
        <w:t>s</w:t>
      </w:r>
      <w:r w:rsidR="006128CB">
        <w:rPr>
          <w:rFonts w:ascii="Times New Roman" w:hAnsi="Times New Roman" w:cs="Times New Roman"/>
        </w:rPr>
        <w:t xml:space="preserve"> a ser</w:t>
      </w:r>
      <w:r w:rsidR="00990F30">
        <w:rPr>
          <w:rFonts w:ascii="Times New Roman" w:hAnsi="Times New Roman" w:cs="Times New Roman"/>
        </w:rPr>
        <w:t>em</w:t>
      </w:r>
      <w:r w:rsidR="006128CB">
        <w:rPr>
          <w:rFonts w:ascii="Times New Roman" w:hAnsi="Times New Roman" w:cs="Times New Roman"/>
        </w:rPr>
        <w:t xml:space="preserve"> divulgada</w:t>
      </w:r>
      <w:r w:rsidR="00990F30">
        <w:rPr>
          <w:rFonts w:ascii="Times New Roman" w:hAnsi="Times New Roman" w:cs="Times New Roman"/>
        </w:rPr>
        <w:t>s</w:t>
      </w:r>
      <w:r w:rsidR="006128C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qu</w:t>
      </w:r>
      <w:r w:rsidR="00D819DD">
        <w:rPr>
          <w:rFonts w:ascii="Times New Roman" w:hAnsi="Times New Roman" w:cs="Times New Roman"/>
        </w:rPr>
        <w:t>e</w:t>
      </w:r>
      <w:r w:rsidRPr="00C11E3E">
        <w:rPr>
          <w:rFonts w:ascii="Times New Roman" w:hAnsi="Times New Roman" w:cs="Times New Roman"/>
        </w:rPr>
        <w:t xml:space="preserve"> </w:t>
      </w:r>
      <w:r w:rsidR="00CF2253">
        <w:rPr>
          <w:rFonts w:ascii="Times New Roman" w:hAnsi="Times New Roman" w:cs="Times New Roman"/>
        </w:rPr>
        <w:t>vão</w:t>
      </w:r>
      <w:r w:rsidRPr="00C11E3E">
        <w:rPr>
          <w:rFonts w:ascii="Times New Roman" w:hAnsi="Times New Roman" w:cs="Times New Roman"/>
        </w:rPr>
        <w:t xml:space="preserve"> apresenta</w:t>
      </w:r>
      <w:r w:rsidR="00D819DD">
        <w:rPr>
          <w:rFonts w:ascii="Times New Roman" w:hAnsi="Times New Roman" w:cs="Times New Roman"/>
        </w:rPr>
        <w:t>r</w:t>
      </w:r>
      <w:r w:rsidRPr="00C11E3E">
        <w:rPr>
          <w:rFonts w:ascii="Times New Roman" w:hAnsi="Times New Roman" w:cs="Times New Roman"/>
        </w:rPr>
        <w:t xml:space="preserve"> o processo de criação da Tryo Teatro Banda</w:t>
      </w:r>
      <w:r>
        <w:rPr>
          <w:rFonts w:ascii="Times New Roman" w:hAnsi="Times New Roman" w:cs="Times New Roman"/>
        </w:rPr>
        <w:t>, c</w:t>
      </w:r>
      <w:r w:rsidRPr="00C11E3E">
        <w:rPr>
          <w:rFonts w:ascii="Times New Roman" w:hAnsi="Times New Roman" w:cs="Times New Roman"/>
        </w:rPr>
        <w:t xml:space="preserve">om a participação dos </w:t>
      </w:r>
      <w:r w:rsidRPr="00C11E3E">
        <w:rPr>
          <w:rFonts w:ascii="Times New Roman" w:hAnsi="Times New Roman" w:cs="Times New Roman"/>
        </w:rPr>
        <w:lastRenderedPageBreak/>
        <w:t>integrantes e ministrada pelo diretor artístico da companhia, Francisco Sanchez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A</w:t>
      </w:r>
      <w:r w:rsidR="00990F30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28CB">
        <w:rPr>
          <w:rFonts w:ascii="Times New Roman" w:hAnsi="Times New Roman" w:cs="Times New Roman"/>
        </w:rPr>
        <w:t>masterclass</w:t>
      </w:r>
      <w:r w:rsidR="00990F30">
        <w:rPr>
          <w:rFonts w:ascii="Times New Roman" w:hAnsi="Times New Roman" w:cs="Times New Roman"/>
        </w:rPr>
        <w:t>es</w:t>
      </w:r>
      <w:proofErr w:type="spellEnd"/>
      <w:r w:rsidRPr="00C11E3E">
        <w:rPr>
          <w:rFonts w:ascii="Times New Roman" w:hAnsi="Times New Roman" w:cs="Times New Roman"/>
        </w:rPr>
        <w:t xml:space="preserve"> têm como objetivo </w:t>
      </w:r>
      <w:r w:rsidR="003A5E2E">
        <w:rPr>
          <w:rFonts w:ascii="Times New Roman" w:hAnsi="Times New Roman" w:cs="Times New Roman"/>
        </w:rPr>
        <w:t>apresentar</w:t>
      </w:r>
      <w:r w:rsidRPr="00C11E3E">
        <w:rPr>
          <w:rFonts w:ascii="Times New Roman" w:hAnsi="Times New Roman" w:cs="Times New Roman"/>
        </w:rPr>
        <w:t xml:space="preserve"> </w:t>
      </w:r>
      <w:r w:rsidR="003A5E2E">
        <w:rPr>
          <w:rFonts w:ascii="Times New Roman" w:hAnsi="Times New Roman" w:cs="Times New Roman"/>
        </w:rPr>
        <w:t>a</w:t>
      </w:r>
      <w:r w:rsidRPr="00C11E3E">
        <w:rPr>
          <w:rFonts w:ascii="Times New Roman" w:hAnsi="Times New Roman" w:cs="Times New Roman"/>
        </w:rPr>
        <w:t>o público brasileiro a forma de fazer e criar da companhia que é especializada no desenvolvimento da narrativa por meio d</w:t>
      </w:r>
      <w:r w:rsidR="00D819DD">
        <w:rPr>
          <w:rFonts w:ascii="Times New Roman" w:hAnsi="Times New Roman" w:cs="Times New Roman"/>
        </w:rPr>
        <w:t>as</w:t>
      </w:r>
      <w:r w:rsidRPr="00C11E3E">
        <w:rPr>
          <w:rFonts w:ascii="Times New Roman" w:hAnsi="Times New Roman" w:cs="Times New Roman"/>
        </w:rPr>
        <w:t xml:space="preserve"> ações físicas dos atores</w:t>
      </w:r>
      <w:r w:rsidR="00D819DD">
        <w:rPr>
          <w:rFonts w:ascii="Times New Roman" w:hAnsi="Times New Roman" w:cs="Times New Roman"/>
        </w:rPr>
        <w:t xml:space="preserve">, </w:t>
      </w:r>
      <w:r w:rsidRPr="00C11E3E">
        <w:rPr>
          <w:rFonts w:ascii="Times New Roman" w:hAnsi="Times New Roman" w:cs="Times New Roman"/>
        </w:rPr>
        <w:t>tendo a música como elemento fundamental d</w:t>
      </w:r>
      <w:r w:rsidR="006128CB">
        <w:rPr>
          <w:rFonts w:ascii="Times New Roman" w:hAnsi="Times New Roman" w:cs="Times New Roman"/>
        </w:rPr>
        <w:t>o seu</w:t>
      </w:r>
      <w:r w:rsidRPr="00C11E3E">
        <w:rPr>
          <w:rFonts w:ascii="Times New Roman" w:hAnsi="Times New Roman" w:cs="Times New Roman"/>
        </w:rPr>
        <w:t xml:space="preserve"> processo</w:t>
      </w:r>
      <w:r w:rsidR="00F72220">
        <w:rPr>
          <w:rFonts w:ascii="Times New Roman" w:hAnsi="Times New Roman" w:cs="Times New Roman"/>
        </w:rPr>
        <w:t>.</w:t>
      </w:r>
    </w:p>
    <w:p w14:paraId="55733DFD" w14:textId="6D576DCA" w:rsidR="003F2216" w:rsidRDefault="003F2216" w:rsidP="00160091">
      <w:pPr>
        <w:spacing w:line="360" w:lineRule="auto"/>
        <w:jc w:val="both"/>
        <w:rPr>
          <w:rFonts w:ascii="Times New Roman" w:hAnsi="Times New Roman" w:cs="Times New Roman"/>
        </w:rPr>
      </w:pPr>
    </w:p>
    <w:p w14:paraId="4E1BC7E2" w14:textId="6FC4362A" w:rsidR="00416596" w:rsidRPr="00416596" w:rsidRDefault="00416596" w:rsidP="00416596">
      <w:pPr>
        <w:widowControl w:val="0"/>
        <w:spacing w:before="57" w:after="57" w:line="36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</w:t>
      </w:r>
      <w:r w:rsidRPr="00C11E3E">
        <w:rPr>
          <w:rFonts w:ascii="Times New Roman" w:hAnsi="Times New Roman" w:cs="Times New Roman"/>
          <w:color w:val="000000"/>
        </w:rPr>
        <w:t>Com encenações criadas a partir de revisitações a momentos históricos</w:t>
      </w:r>
      <w:r>
        <w:rPr>
          <w:rFonts w:ascii="Times New Roman" w:hAnsi="Times New Roman" w:cs="Times New Roman"/>
          <w:color w:val="000000"/>
        </w:rPr>
        <w:t>,</w:t>
      </w:r>
      <w:r w:rsidRPr="00C11E3E">
        <w:rPr>
          <w:rFonts w:ascii="Times New Roman" w:hAnsi="Times New Roman" w:cs="Times New Roman"/>
          <w:color w:val="000000"/>
        </w:rPr>
        <w:t xml:space="preserve"> como as lutas para a conquista do Chile, o início do império brasileiro e o processo para a independência e libertação dos escravos e a descoberta do caminho marítimo para as índias navegando p</w:t>
      </w:r>
      <w:r>
        <w:rPr>
          <w:rFonts w:ascii="Times New Roman" w:hAnsi="Times New Roman" w:cs="Times New Roman"/>
          <w:color w:val="000000"/>
        </w:rPr>
        <w:t>a</w:t>
      </w:r>
      <w:r w:rsidRPr="00C11E3E">
        <w:rPr>
          <w:rFonts w:ascii="Times New Roman" w:hAnsi="Times New Roman" w:cs="Times New Roman"/>
          <w:color w:val="000000"/>
        </w:rPr>
        <w:t>ra o oeste</w:t>
      </w:r>
      <w:r>
        <w:rPr>
          <w:rFonts w:ascii="Times New Roman" w:hAnsi="Times New Roman" w:cs="Times New Roman"/>
          <w:color w:val="000000"/>
        </w:rPr>
        <w:t>,</w:t>
      </w:r>
      <w:r w:rsidRPr="00C11E3E">
        <w:rPr>
          <w:rFonts w:ascii="Times New Roman" w:hAnsi="Times New Roman" w:cs="Times New Roman"/>
          <w:color w:val="000000"/>
        </w:rPr>
        <w:t xml:space="preserve"> convidamos o público </w:t>
      </w:r>
      <w:r>
        <w:rPr>
          <w:rFonts w:ascii="Times New Roman" w:hAnsi="Times New Roman" w:cs="Times New Roman"/>
          <w:color w:val="000000"/>
        </w:rPr>
        <w:t xml:space="preserve">brasileiro </w:t>
      </w:r>
      <w:r w:rsidRPr="00C11E3E">
        <w:rPr>
          <w:rFonts w:ascii="Times New Roman" w:hAnsi="Times New Roman" w:cs="Times New Roman"/>
          <w:color w:val="000000"/>
        </w:rPr>
        <w:t>a olhar para a história da formação dos povos latino</w:t>
      </w:r>
      <w:r>
        <w:rPr>
          <w:rFonts w:ascii="Times New Roman" w:hAnsi="Times New Roman" w:cs="Times New Roman"/>
          <w:color w:val="000000"/>
        </w:rPr>
        <w:t>-</w:t>
      </w:r>
      <w:r w:rsidRPr="00C11E3E">
        <w:rPr>
          <w:rFonts w:ascii="Times New Roman" w:hAnsi="Times New Roman" w:cs="Times New Roman"/>
          <w:color w:val="000000"/>
        </w:rPr>
        <w:t xml:space="preserve">americanos nos últimos 500 anos e </w:t>
      </w:r>
      <w:r>
        <w:rPr>
          <w:rFonts w:ascii="Times New Roman" w:hAnsi="Times New Roman" w:cs="Times New Roman"/>
          <w:color w:val="000000"/>
        </w:rPr>
        <w:t xml:space="preserve">a </w:t>
      </w:r>
      <w:r w:rsidRPr="00C11E3E">
        <w:rPr>
          <w:rFonts w:ascii="Times New Roman" w:hAnsi="Times New Roman" w:cs="Times New Roman"/>
          <w:color w:val="000000"/>
        </w:rPr>
        <w:t>refletir sobre o processo de invasão, colonização</w:t>
      </w:r>
      <w:r>
        <w:rPr>
          <w:rFonts w:ascii="Times New Roman" w:hAnsi="Times New Roman" w:cs="Times New Roman"/>
          <w:color w:val="000000"/>
        </w:rPr>
        <w:t>,</w:t>
      </w:r>
      <w:r w:rsidRPr="00C11E3E">
        <w:rPr>
          <w:rFonts w:ascii="Times New Roman" w:hAnsi="Times New Roman" w:cs="Times New Roman"/>
          <w:color w:val="000000"/>
        </w:rPr>
        <w:t xml:space="preserve"> cancelamento cultural e </w:t>
      </w:r>
      <w:r>
        <w:rPr>
          <w:rFonts w:ascii="Times New Roman" w:hAnsi="Times New Roman" w:cs="Times New Roman"/>
          <w:color w:val="000000"/>
        </w:rPr>
        <w:t xml:space="preserve">de </w:t>
      </w:r>
      <w:r w:rsidRPr="00C11E3E">
        <w:rPr>
          <w:rFonts w:ascii="Times New Roman" w:hAnsi="Times New Roman" w:cs="Times New Roman"/>
          <w:color w:val="000000"/>
        </w:rPr>
        <w:t>como isso se reflete nos dias atuais</w:t>
      </w:r>
      <w:r>
        <w:rPr>
          <w:rFonts w:ascii="Times New Roman" w:hAnsi="Times New Roman" w:cs="Times New Roman"/>
          <w:color w:val="000000"/>
        </w:rPr>
        <w:t xml:space="preserve">”, declaram </w:t>
      </w:r>
      <w:r w:rsidRPr="00C11E3E">
        <w:rPr>
          <w:rFonts w:ascii="Times New Roman" w:hAnsi="Times New Roman" w:cs="Times New Roman"/>
        </w:rPr>
        <w:t>Francisco Sánchez e Tryo Teatro Banda</w:t>
      </w:r>
      <w:r>
        <w:rPr>
          <w:rFonts w:ascii="Times New Roman" w:hAnsi="Times New Roman" w:cs="Times New Roman"/>
        </w:rPr>
        <w:t>.</w:t>
      </w:r>
    </w:p>
    <w:p w14:paraId="379DB9C7" w14:textId="77777777" w:rsidR="00416596" w:rsidRDefault="00416596" w:rsidP="00160091">
      <w:pPr>
        <w:spacing w:line="360" w:lineRule="auto"/>
        <w:jc w:val="both"/>
        <w:rPr>
          <w:rFonts w:ascii="Times New Roman" w:hAnsi="Times New Roman" w:cs="Times New Roman"/>
        </w:rPr>
      </w:pPr>
    </w:p>
    <w:p w14:paraId="59DC8093" w14:textId="6ADBF77E" w:rsidR="001C670A" w:rsidRPr="001C670A" w:rsidRDefault="00387584" w:rsidP="00DF1C00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TRILOGIA </w:t>
      </w:r>
      <w:r w:rsidRPr="001C670A">
        <w:rPr>
          <w:rFonts w:ascii="Times New Roman" w:hAnsi="Times New Roman" w:cs="Times New Roman"/>
          <w:b/>
          <w:bCs/>
        </w:rPr>
        <w:t>“TRÊS HISTÓRIAS QUE MUDARAM A HISTÓRIA”</w:t>
      </w:r>
    </w:p>
    <w:p w14:paraId="67826DC6" w14:textId="77777777" w:rsidR="00DF1C00" w:rsidRPr="00C11E3E" w:rsidRDefault="00DF1C00" w:rsidP="00160091">
      <w:pPr>
        <w:spacing w:line="360" w:lineRule="auto"/>
        <w:jc w:val="both"/>
        <w:rPr>
          <w:rFonts w:ascii="Times New Roman" w:hAnsi="Times New Roman" w:cs="Times New Roman"/>
        </w:rPr>
      </w:pPr>
    </w:p>
    <w:p w14:paraId="07F2DC28" w14:textId="7D754340" w:rsidR="00371790" w:rsidRPr="00B80E50" w:rsidRDefault="00413437" w:rsidP="0041343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13437">
        <w:rPr>
          <w:rFonts w:ascii="Times New Roman" w:hAnsi="Times New Roman" w:cs="Times New Roman"/>
        </w:rPr>
        <w:t xml:space="preserve">Espetáculo </w:t>
      </w:r>
      <w:r w:rsidR="00E021ED" w:rsidRPr="00E021ED">
        <w:rPr>
          <w:rFonts w:ascii="Times New Roman" w:hAnsi="Times New Roman" w:cs="Times New Roman"/>
          <w:b/>
          <w:bCs/>
        </w:rPr>
        <w:t xml:space="preserve">“Pedro de Valdívia: </w:t>
      </w:r>
      <w:proofErr w:type="spellStart"/>
      <w:r w:rsidR="00E021ED" w:rsidRPr="00E021ED">
        <w:rPr>
          <w:rFonts w:ascii="Times New Roman" w:hAnsi="Times New Roman" w:cs="Times New Roman"/>
          <w:b/>
          <w:bCs/>
        </w:rPr>
        <w:t>la</w:t>
      </w:r>
      <w:proofErr w:type="spellEnd"/>
      <w:r w:rsidR="00E021ED" w:rsidRPr="00E021ED">
        <w:rPr>
          <w:rFonts w:ascii="Times New Roman" w:hAnsi="Times New Roman" w:cs="Times New Roman"/>
          <w:b/>
          <w:bCs/>
        </w:rPr>
        <w:t xml:space="preserve"> gesta inconclusa”</w:t>
      </w:r>
      <w:r w:rsidR="00387584">
        <w:rPr>
          <w:rFonts w:ascii="Times New Roman" w:hAnsi="Times New Roman" w:cs="Times New Roman"/>
          <w:b/>
          <w:bCs/>
        </w:rPr>
        <w:t xml:space="preserve"> </w:t>
      </w:r>
      <w:r w:rsidR="009419C1" w:rsidRPr="009419C1">
        <w:rPr>
          <w:rFonts w:ascii="Times New Roman" w:hAnsi="Times New Roman" w:cs="Times New Roman"/>
        </w:rPr>
        <w:t>(Chile, 2009)</w:t>
      </w:r>
      <w:r w:rsidR="009419C1">
        <w:rPr>
          <w:rFonts w:ascii="Times New Roman" w:hAnsi="Times New Roman" w:cs="Times New Roman"/>
          <w:b/>
          <w:bCs/>
        </w:rPr>
        <w:t xml:space="preserve"> </w:t>
      </w:r>
      <w:r w:rsidR="00387584">
        <w:rPr>
          <w:rFonts w:ascii="Times New Roman" w:hAnsi="Times New Roman" w:cs="Times New Roman"/>
          <w:b/>
          <w:bCs/>
        </w:rPr>
        <w:t xml:space="preserve">– </w:t>
      </w:r>
      <w:r w:rsidR="00B80E50">
        <w:rPr>
          <w:rFonts w:ascii="Times New Roman" w:hAnsi="Times New Roman" w:cs="Times New Roman"/>
          <w:b/>
          <w:bCs/>
        </w:rPr>
        <w:t xml:space="preserve">Sinopse: </w:t>
      </w:r>
      <w:r w:rsidR="007A6A2E" w:rsidRPr="00C11E3E">
        <w:rPr>
          <w:rFonts w:ascii="Times New Roman" w:hAnsi="Times New Roman" w:cs="Times New Roman"/>
        </w:rPr>
        <w:t xml:space="preserve">Espetáculo vibrante de menestréis, que percorre os primeiros anos da conquista do Chile, desde a chegada do capitão espanhol Pedro de Valdívia até a sua morte em 1553, tendo como fio condutor as cartas que o conquistador </w:t>
      </w:r>
      <w:r w:rsidR="00EF18AE">
        <w:rPr>
          <w:rFonts w:ascii="Times New Roman" w:hAnsi="Times New Roman" w:cs="Times New Roman"/>
        </w:rPr>
        <w:t>e</w:t>
      </w:r>
      <w:r w:rsidR="007A6A2E" w:rsidRPr="00C11E3E">
        <w:rPr>
          <w:rFonts w:ascii="Times New Roman" w:hAnsi="Times New Roman" w:cs="Times New Roman"/>
        </w:rPr>
        <w:t>spanhol enviou ao rei da Espanha Carlos V. Três atores musicais nos contam as enormes dificuldades que o conquistador</w:t>
      </w:r>
      <w:r w:rsidR="00313CC6">
        <w:rPr>
          <w:rFonts w:ascii="Times New Roman" w:hAnsi="Times New Roman" w:cs="Times New Roman"/>
        </w:rPr>
        <w:t>, dotado de grande capacidade militar,</w:t>
      </w:r>
      <w:r w:rsidR="007A6A2E" w:rsidRPr="00C11E3E">
        <w:rPr>
          <w:rFonts w:ascii="Times New Roman" w:hAnsi="Times New Roman" w:cs="Times New Roman"/>
        </w:rPr>
        <w:t xml:space="preserve"> teve que enfrentar na sua tentativa </w:t>
      </w:r>
      <w:r w:rsidR="00EF18AE">
        <w:rPr>
          <w:rFonts w:ascii="Times New Roman" w:hAnsi="Times New Roman" w:cs="Times New Roman"/>
        </w:rPr>
        <w:t xml:space="preserve">de </w:t>
      </w:r>
      <w:r w:rsidR="007A6A2E" w:rsidRPr="00C11E3E">
        <w:rPr>
          <w:rFonts w:ascii="Times New Roman" w:hAnsi="Times New Roman" w:cs="Times New Roman"/>
        </w:rPr>
        <w:t>subjugar o povo Mapuche, originário destas terras, e como a ambição o impedia de reconhecer a coragem e inteligência de uma das pessoas emblemáticas da resistência indígena à invasão Hispânic</w:t>
      </w:r>
      <w:r w:rsidR="00A14862">
        <w:rPr>
          <w:rFonts w:ascii="Times New Roman" w:hAnsi="Times New Roman" w:cs="Times New Roman"/>
        </w:rPr>
        <w:t>a</w:t>
      </w:r>
      <w:r w:rsidR="007A6A2E" w:rsidRPr="00C11E3E">
        <w:rPr>
          <w:rFonts w:ascii="Times New Roman" w:hAnsi="Times New Roman" w:cs="Times New Roman"/>
        </w:rPr>
        <w:t>. Com mais de 20 instrumentos musicais em cena, este trabalho alcança uma sincronicidade perfeita entre música</w:t>
      </w:r>
      <w:r w:rsidR="007F08C1">
        <w:rPr>
          <w:rFonts w:ascii="Times New Roman" w:hAnsi="Times New Roman" w:cs="Times New Roman"/>
        </w:rPr>
        <w:t>,</w:t>
      </w:r>
      <w:r w:rsidR="007A6A2E" w:rsidRPr="00C11E3E">
        <w:rPr>
          <w:rFonts w:ascii="Times New Roman" w:hAnsi="Times New Roman" w:cs="Times New Roman"/>
        </w:rPr>
        <w:t xml:space="preserve"> teatro</w:t>
      </w:r>
      <w:r w:rsidR="007F08C1">
        <w:rPr>
          <w:rFonts w:ascii="Times New Roman" w:hAnsi="Times New Roman" w:cs="Times New Roman"/>
        </w:rPr>
        <w:t xml:space="preserve"> e história</w:t>
      </w:r>
      <w:r w:rsidR="007A6A2E" w:rsidRPr="00C11E3E">
        <w:rPr>
          <w:rFonts w:ascii="Times New Roman" w:hAnsi="Times New Roman" w:cs="Times New Roman"/>
        </w:rPr>
        <w:t>.</w:t>
      </w:r>
      <w:r w:rsidR="00B80E50">
        <w:rPr>
          <w:rFonts w:ascii="Times New Roman" w:hAnsi="Times New Roman" w:cs="Times New Roman"/>
        </w:rPr>
        <w:t xml:space="preserve"> </w:t>
      </w:r>
      <w:r w:rsidR="002408B3" w:rsidRPr="00E3545E">
        <w:rPr>
          <w:rFonts w:ascii="Times New Roman" w:hAnsi="Times New Roman" w:cs="Times New Roman"/>
          <w:b/>
          <w:bCs/>
        </w:rPr>
        <w:t>Temporada</w:t>
      </w:r>
      <w:r w:rsidR="002408B3">
        <w:rPr>
          <w:rFonts w:ascii="Times New Roman" w:hAnsi="Times New Roman" w:cs="Times New Roman"/>
        </w:rPr>
        <w:t xml:space="preserve">: </w:t>
      </w:r>
      <w:r w:rsidR="00E3545E">
        <w:rPr>
          <w:rFonts w:ascii="Times New Roman" w:hAnsi="Times New Roman" w:cs="Times New Roman"/>
        </w:rPr>
        <w:t xml:space="preserve">de </w:t>
      </w:r>
      <w:r w:rsidR="002408B3" w:rsidRPr="00C11E3E">
        <w:rPr>
          <w:rFonts w:ascii="Times New Roman" w:hAnsi="Times New Roman" w:cs="Times New Roman"/>
          <w:color w:val="000000"/>
        </w:rPr>
        <w:t>11 a 22</w:t>
      </w:r>
      <w:r w:rsidR="002408B3">
        <w:rPr>
          <w:rFonts w:ascii="Times New Roman" w:hAnsi="Times New Roman" w:cs="Times New Roman"/>
          <w:color w:val="000000"/>
        </w:rPr>
        <w:t xml:space="preserve"> de junho</w:t>
      </w:r>
      <w:r w:rsidR="00513378">
        <w:rPr>
          <w:rFonts w:ascii="Times New Roman" w:hAnsi="Times New Roman" w:cs="Times New Roman"/>
          <w:color w:val="000000"/>
        </w:rPr>
        <w:t xml:space="preserve"> de 2025</w:t>
      </w:r>
      <w:r w:rsidR="002408B3">
        <w:rPr>
          <w:rFonts w:ascii="Times New Roman" w:hAnsi="Times New Roman" w:cs="Times New Roman"/>
          <w:color w:val="000000"/>
        </w:rPr>
        <w:t xml:space="preserve">, </w:t>
      </w:r>
      <w:r w:rsidR="002408B3">
        <w:rPr>
          <w:rFonts w:ascii="Times New Roman" w:hAnsi="Times New Roman" w:cs="Times New Roman"/>
        </w:rPr>
        <w:t>q</w:t>
      </w:r>
      <w:r w:rsidR="002408B3" w:rsidRPr="00C11E3E">
        <w:rPr>
          <w:rFonts w:ascii="Times New Roman" w:hAnsi="Times New Roman" w:cs="Times New Roman"/>
        </w:rPr>
        <w:t>u</w:t>
      </w:r>
      <w:r w:rsidR="00E3545E">
        <w:rPr>
          <w:rFonts w:ascii="Times New Roman" w:hAnsi="Times New Roman" w:cs="Times New Roman"/>
        </w:rPr>
        <w:t>ar</w:t>
      </w:r>
      <w:r w:rsidR="002408B3" w:rsidRPr="00C11E3E">
        <w:rPr>
          <w:rFonts w:ascii="Times New Roman" w:hAnsi="Times New Roman" w:cs="Times New Roman"/>
        </w:rPr>
        <w:t xml:space="preserve">ta a sábado às 19h </w:t>
      </w:r>
      <w:r w:rsidR="002408B3">
        <w:rPr>
          <w:rFonts w:ascii="Times New Roman" w:hAnsi="Times New Roman" w:cs="Times New Roman"/>
        </w:rPr>
        <w:t>e</w:t>
      </w:r>
      <w:r w:rsidR="002408B3" w:rsidRPr="00C11E3E">
        <w:rPr>
          <w:rFonts w:ascii="Times New Roman" w:hAnsi="Times New Roman" w:cs="Times New Roman"/>
        </w:rPr>
        <w:t xml:space="preserve"> </w:t>
      </w:r>
      <w:r w:rsidR="002408B3">
        <w:rPr>
          <w:rFonts w:ascii="Times New Roman" w:hAnsi="Times New Roman" w:cs="Times New Roman"/>
        </w:rPr>
        <w:t>d</w:t>
      </w:r>
      <w:r w:rsidR="002408B3" w:rsidRPr="00C11E3E">
        <w:rPr>
          <w:rFonts w:ascii="Times New Roman" w:hAnsi="Times New Roman" w:cs="Times New Roman"/>
        </w:rPr>
        <w:t>omingo às 18h</w:t>
      </w:r>
      <w:r w:rsidR="002408B3">
        <w:rPr>
          <w:rFonts w:ascii="Times New Roman" w:hAnsi="Times New Roman" w:cs="Times New Roman"/>
        </w:rPr>
        <w:t>.</w:t>
      </w:r>
      <w:r w:rsidR="00E3545E">
        <w:rPr>
          <w:rFonts w:ascii="Times New Roman" w:hAnsi="Times New Roman" w:cs="Times New Roman"/>
        </w:rPr>
        <w:t xml:space="preserve"> </w:t>
      </w:r>
      <w:r w:rsidR="00E3545E" w:rsidRPr="00E3545E">
        <w:rPr>
          <w:rFonts w:ascii="Times New Roman" w:hAnsi="Times New Roman" w:cs="Times New Roman"/>
          <w:b/>
          <w:bCs/>
        </w:rPr>
        <w:t>Classificação</w:t>
      </w:r>
      <w:r w:rsidR="00E3545E">
        <w:rPr>
          <w:rFonts w:ascii="Times New Roman" w:hAnsi="Times New Roman" w:cs="Times New Roman"/>
        </w:rPr>
        <w:t xml:space="preserve">: 12 anos. </w:t>
      </w:r>
      <w:r w:rsidR="00E3545E" w:rsidRPr="00E3545E">
        <w:rPr>
          <w:rFonts w:ascii="Times New Roman" w:hAnsi="Times New Roman" w:cs="Times New Roman"/>
          <w:b/>
          <w:bCs/>
        </w:rPr>
        <w:t>Duração</w:t>
      </w:r>
      <w:r w:rsidR="00E3545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75</w:t>
      </w:r>
      <w:r w:rsidR="00E3545E">
        <w:rPr>
          <w:rFonts w:ascii="Times New Roman" w:hAnsi="Times New Roman" w:cs="Times New Roman"/>
        </w:rPr>
        <w:t xml:space="preserve"> minutos. </w:t>
      </w:r>
      <w:r w:rsidR="00163818" w:rsidRPr="00163818">
        <w:rPr>
          <w:rFonts w:ascii="Times New Roman" w:hAnsi="Times New Roman" w:cs="Times New Roman"/>
          <w:b/>
          <w:bCs/>
        </w:rPr>
        <w:t>Acessibilidade</w:t>
      </w:r>
      <w:r w:rsidR="00163818">
        <w:rPr>
          <w:rFonts w:ascii="Times New Roman" w:hAnsi="Times New Roman" w:cs="Times New Roman"/>
        </w:rPr>
        <w:t xml:space="preserve">: O espetáculo será </w:t>
      </w:r>
      <w:r w:rsidR="00163818" w:rsidRPr="00C11E3E">
        <w:rPr>
          <w:rFonts w:ascii="Times New Roman" w:hAnsi="Times New Roman" w:cs="Times New Roman"/>
        </w:rPr>
        <w:t xml:space="preserve">apresentado em espanhol com legendagem e </w:t>
      </w:r>
      <w:r w:rsidR="000B71DA">
        <w:rPr>
          <w:rFonts w:ascii="Times New Roman" w:hAnsi="Times New Roman" w:cs="Times New Roman"/>
        </w:rPr>
        <w:t>a</w:t>
      </w:r>
      <w:r w:rsidR="00163818" w:rsidRPr="00C11E3E">
        <w:rPr>
          <w:rFonts w:ascii="Times New Roman" w:hAnsi="Times New Roman" w:cs="Times New Roman"/>
        </w:rPr>
        <w:t>udiodescrição</w:t>
      </w:r>
      <w:r w:rsidR="00163818">
        <w:rPr>
          <w:rFonts w:ascii="Times New Roman" w:hAnsi="Times New Roman" w:cs="Times New Roman"/>
        </w:rPr>
        <w:t>, além de acompanhamento d</w:t>
      </w:r>
      <w:r w:rsidR="002408B3">
        <w:rPr>
          <w:rFonts w:ascii="Times New Roman" w:hAnsi="Times New Roman" w:cs="Times New Roman"/>
        </w:rPr>
        <w:t>e</w:t>
      </w:r>
      <w:r w:rsidR="00163818">
        <w:rPr>
          <w:rFonts w:ascii="Times New Roman" w:hAnsi="Times New Roman" w:cs="Times New Roman"/>
        </w:rPr>
        <w:t xml:space="preserve"> </w:t>
      </w:r>
      <w:r w:rsidR="00163818" w:rsidRPr="00C11E3E">
        <w:rPr>
          <w:rFonts w:ascii="Times New Roman" w:hAnsi="Times New Roman" w:cs="Times New Roman"/>
        </w:rPr>
        <w:t>monitores capacitados para o atendimento do público PCD</w:t>
      </w:r>
      <w:r w:rsidR="00163818">
        <w:rPr>
          <w:rFonts w:ascii="Times New Roman" w:hAnsi="Times New Roman" w:cs="Times New Roman"/>
        </w:rPr>
        <w:t>.</w:t>
      </w:r>
      <w:r w:rsidR="002408B3">
        <w:rPr>
          <w:rFonts w:ascii="Times New Roman" w:hAnsi="Times New Roman" w:cs="Times New Roman"/>
        </w:rPr>
        <w:t xml:space="preserve"> </w:t>
      </w:r>
      <w:r w:rsidR="00163818" w:rsidRPr="00163818">
        <w:rPr>
          <w:rFonts w:ascii="Times New Roman" w:hAnsi="Times New Roman" w:cs="Times New Roman"/>
          <w:b/>
          <w:bCs/>
        </w:rPr>
        <w:t>Ficha técnica</w:t>
      </w:r>
      <w:r w:rsidR="00163818">
        <w:rPr>
          <w:rFonts w:ascii="Times New Roman" w:hAnsi="Times New Roman" w:cs="Times New Roman"/>
        </w:rPr>
        <w:t xml:space="preserve">: </w:t>
      </w:r>
      <w:r w:rsidR="007A6A2E" w:rsidRPr="00C11E3E">
        <w:rPr>
          <w:rFonts w:ascii="Times New Roman" w:hAnsi="Times New Roman" w:cs="Times New Roman"/>
        </w:rPr>
        <w:t>Direção: Sebastián Vila</w:t>
      </w:r>
      <w:r w:rsidR="00C11E3E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>Dramaturgia:</w:t>
      </w:r>
      <w:r w:rsidR="00160091">
        <w:rPr>
          <w:rFonts w:ascii="Times New Roman" w:hAnsi="Times New Roman" w:cs="Times New Roman"/>
        </w:rPr>
        <w:t xml:space="preserve"> </w:t>
      </w:r>
      <w:r w:rsidR="007A6A2E" w:rsidRPr="00C11E3E">
        <w:rPr>
          <w:rFonts w:ascii="Times New Roman" w:hAnsi="Times New Roman" w:cs="Times New Roman"/>
        </w:rPr>
        <w:t>Francisco Sánchez e Tryo Teatro Banda</w:t>
      </w:r>
      <w:r w:rsidR="00160091">
        <w:rPr>
          <w:rFonts w:ascii="Times New Roman" w:hAnsi="Times New Roman" w:cs="Times New Roman"/>
        </w:rPr>
        <w:t xml:space="preserve"> </w:t>
      </w:r>
      <w:r w:rsidR="00C11E3E">
        <w:rPr>
          <w:rFonts w:ascii="Times New Roman" w:hAnsi="Times New Roman" w:cs="Times New Roman"/>
        </w:rPr>
        <w:t xml:space="preserve">| </w:t>
      </w:r>
      <w:r w:rsidR="007A6A2E" w:rsidRPr="00C11E3E">
        <w:rPr>
          <w:rFonts w:ascii="Times New Roman" w:hAnsi="Times New Roman" w:cs="Times New Roman"/>
        </w:rPr>
        <w:t>Elenco: Francisco Sánchez, Alfredo Becerra e Diego Chamorro</w:t>
      </w:r>
      <w:r w:rsidR="00C11E3E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>Desenho de Luz: Tomás Urra</w:t>
      </w:r>
      <w:r w:rsidR="00C11E3E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>Som: Max Cornejo</w:t>
      </w:r>
    </w:p>
    <w:p w14:paraId="0AF4935F" w14:textId="77777777" w:rsidR="00371790" w:rsidRPr="00C11E3E" w:rsidRDefault="00371790" w:rsidP="00160091">
      <w:pPr>
        <w:spacing w:line="360" w:lineRule="auto"/>
        <w:jc w:val="both"/>
        <w:rPr>
          <w:rFonts w:ascii="Times New Roman" w:hAnsi="Times New Roman" w:cs="Times New Roman"/>
        </w:rPr>
      </w:pPr>
    </w:p>
    <w:p w14:paraId="36AEC136" w14:textId="092C2C19" w:rsidR="00371790" w:rsidRDefault="00413437" w:rsidP="00160091">
      <w:pPr>
        <w:spacing w:line="360" w:lineRule="auto"/>
        <w:jc w:val="both"/>
        <w:rPr>
          <w:rFonts w:ascii="Times New Roman" w:hAnsi="Times New Roman" w:cs="Times New Roman"/>
        </w:rPr>
      </w:pPr>
      <w:r w:rsidRPr="00413437">
        <w:rPr>
          <w:rFonts w:ascii="Times New Roman" w:hAnsi="Times New Roman" w:cs="Times New Roman"/>
        </w:rPr>
        <w:t xml:space="preserve">Espetáculo </w:t>
      </w:r>
      <w:r w:rsidR="004020FA" w:rsidRPr="004020FA">
        <w:rPr>
          <w:rFonts w:ascii="Times New Roman" w:hAnsi="Times New Roman" w:cs="Times New Roman"/>
          <w:b/>
          <w:bCs/>
        </w:rPr>
        <w:t xml:space="preserve">“Magalhães a 500 </w:t>
      </w:r>
      <w:proofErr w:type="spellStart"/>
      <w:r w:rsidR="004020FA" w:rsidRPr="004020FA">
        <w:rPr>
          <w:rFonts w:ascii="Times New Roman" w:hAnsi="Times New Roman" w:cs="Times New Roman"/>
          <w:b/>
          <w:bCs/>
        </w:rPr>
        <w:t>años</w:t>
      </w:r>
      <w:proofErr w:type="spellEnd"/>
      <w:r w:rsidR="004020FA" w:rsidRPr="004020FA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4020FA" w:rsidRPr="004020FA">
        <w:rPr>
          <w:rFonts w:ascii="Times New Roman" w:hAnsi="Times New Roman" w:cs="Times New Roman"/>
          <w:b/>
          <w:bCs/>
        </w:rPr>
        <w:t>la</w:t>
      </w:r>
      <w:proofErr w:type="spellEnd"/>
      <w:r w:rsidR="004020FA" w:rsidRPr="004020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020FA" w:rsidRPr="004020FA">
        <w:rPr>
          <w:rFonts w:ascii="Times New Roman" w:hAnsi="Times New Roman" w:cs="Times New Roman"/>
          <w:b/>
          <w:bCs/>
        </w:rPr>
        <w:t>primera</w:t>
      </w:r>
      <w:proofErr w:type="spellEnd"/>
      <w:r w:rsidR="004020FA" w:rsidRPr="004020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020FA" w:rsidRPr="004020FA">
        <w:rPr>
          <w:rFonts w:ascii="Times New Roman" w:hAnsi="Times New Roman" w:cs="Times New Roman"/>
          <w:b/>
          <w:bCs/>
        </w:rPr>
        <w:t>vuelta</w:t>
      </w:r>
      <w:proofErr w:type="spellEnd"/>
      <w:r w:rsidR="004020FA" w:rsidRPr="004020FA">
        <w:rPr>
          <w:rFonts w:ascii="Times New Roman" w:hAnsi="Times New Roman" w:cs="Times New Roman"/>
          <w:b/>
          <w:bCs/>
        </w:rPr>
        <w:t xml:space="preserve"> al mundo”</w:t>
      </w:r>
      <w:r w:rsidR="00387584" w:rsidRPr="004020FA">
        <w:rPr>
          <w:rFonts w:ascii="Times New Roman" w:hAnsi="Times New Roman" w:cs="Times New Roman"/>
        </w:rPr>
        <w:t xml:space="preserve"> </w:t>
      </w:r>
      <w:r w:rsidR="009419C1" w:rsidRPr="009419C1">
        <w:rPr>
          <w:rFonts w:ascii="Times New Roman" w:hAnsi="Times New Roman" w:cs="Times New Roman"/>
        </w:rPr>
        <w:t>(Chile, 2020)</w:t>
      </w:r>
      <w:r w:rsidR="009419C1">
        <w:rPr>
          <w:rFonts w:ascii="Times New Roman" w:hAnsi="Times New Roman" w:cs="Times New Roman"/>
          <w:b/>
          <w:bCs/>
        </w:rPr>
        <w:t xml:space="preserve"> </w:t>
      </w:r>
      <w:r w:rsidR="00387584">
        <w:rPr>
          <w:rFonts w:ascii="Times New Roman" w:hAnsi="Times New Roman" w:cs="Times New Roman"/>
          <w:b/>
          <w:bCs/>
        </w:rPr>
        <w:t xml:space="preserve">– </w:t>
      </w:r>
      <w:r w:rsidR="00B80E50">
        <w:rPr>
          <w:rFonts w:ascii="Times New Roman" w:hAnsi="Times New Roman" w:cs="Times New Roman"/>
          <w:b/>
          <w:bCs/>
        </w:rPr>
        <w:t>Sinopse:</w:t>
      </w:r>
      <w:r w:rsidR="00B80E50" w:rsidRPr="00B80E50">
        <w:rPr>
          <w:rFonts w:ascii="Times New Roman" w:hAnsi="Times New Roman" w:cs="Times New Roman"/>
        </w:rPr>
        <w:t xml:space="preserve"> </w:t>
      </w:r>
      <w:r w:rsidR="007A6A2E" w:rsidRPr="00C11E3E">
        <w:rPr>
          <w:rFonts w:ascii="Times New Roman" w:hAnsi="Times New Roman" w:cs="Times New Roman"/>
        </w:rPr>
        <w:t>O português Fernão Magalhães lidera uma expedição espanhola que visa ch</w:t>
      </w:r>
      <w:r w:rsidR="00EF18AE">
        <w:rPr>
          <w:rFonts w:ascii="Times New Roman" w:hAnsi="Times New Roman" w:cs="Times New Roman"/>
        </w:rPr>
        <w:t>e</w:t>
      </w:r>
      <w:r w:rsidR="007A6A2E" w:rsidRPr="00C11E3E">
        <w:rPr>
          <w:rFonts w:ascii="Times New Roman" w:hAnsi="Times New Roman" w:cs="Times New Roman"/>
        </w:rPr>
        <w:t xml:space="preserve">gar às Ilhas das </w:t>
      </w:r>
      <w:r w:rsidR="007A6A2E" w:rsidRPr="00C11E3E">
        <w:rPr>
          <w:rFonts w:ascii="Times New Roman" w:hAnsi="Times New Roman" w:cs="Times New Roman"/>
        </w:rPr>
        <w:lastRenderedPageBreak/>
        <w:t>Especiarias, localizadas nas ilhas da Ásia-Pacífico, navegando em direção ao oeste, para o qual ele deve encontrar uma passagem misteriosa pelo continente Americano: aquele que ficaria na história como Estreito de Magalhães. Especiarias como canela, pimenta, cravo são o</w:t>
      </w:r>
      <w:r w:rsidR="00EF18AE">
        <w:rPr>
          <w:rFonts w:ascii="Times New Roman" w:hAnsi="Times New Roman" w:cs="Times New Roman"/>
        </w:rPr>
        <w:t>s</w:t>
      </w:r>
      <w:r w:rsidR="007A6A2E" w:rsidRPr="00C11E3E">
        <w:rPr>
          <w:rFonts w:ascii="Times New Roman" w:hAnsi="Times New Roman" w:cs="Times New Roman"/>
        </w:rPr>
        <w:t xml:space="preserve"> negócio</w:t>
      </w:r>
      <w:r w:rsidR="00EF18AE">
        <w:rPr>
          <w:rFonts w:ascii="Times New Roman" w:hAnsi="Times New Roman" w:cs="Times New Roman"/>
        </w:rPr>
        <w:t>s</w:t>
      </w:r>
      <w:r w:rsidR="007A6A2E" w:rsidRPr="00C11E3E">
        <w:rPr>
          <w:rFonts w:ascii="Times New Roman" w:hAnsi="Times New Roman" w:cs="Times New Roman"/>
        </w:rPr>
        <w:t xml:space="preserve"> mais importante</w:t>
      </w:r>
      <w:r w:rsidR="00C95B72">
        <w:rPr>
          <w:rFonts w:ascii="Times New Roman" w:hAnsi="Times New Roman" w:cs="Times New Roman"/>
        </w:rPr>
        <w:t>s</w:t>
      </w:r>
      <w:r w:rsidR="00EF18AE">
        <w:rPr>
          <w:rFonts w:ascii="Times New Roman" w:hAnsi="Times New Roman" w:cs="Times New Roman"/>
        </w:rPr>
        <w:t xml:space="preserve"> e</w:t>
      </w:r>
      <w:r w:rsidR="007A6A2E" w:rsidRPr="00C11E3E">
        <w:rPr>
          <w:rFonts w:ascii="Times New Roman" w:hAnsi="Times New Roman" w:cs="Times New Roman"/>
        </w:rPr>
        <w:t xml:space="preserve"> lucrativos do mundo naquela época, </w:t>
      </w:r>
      <w:r w:rsidR="00EF18AE">
        <w:rPr>
          <w:rFonts w:ascii="Times New Roman" w:hAnsi="Times New Roman" w:cs="Times New Roman"/>
        </w:rPr>
        <w:t>quando</w:t>
      </w:r>
      <w:r w:rsidR="007A6A2E" w:rsidRPr="00C11E3E">
        <w:rPr>
          <w:rFonts w:ascii="Times New Roman" w:hAnsi="Times New Roman" w:cs="Times New Roman"/>
        </w:rPr>
        <w:t xml:space="preserve"> Espanha e Portugal lutavam até a morte</w:t>
      </w:r>
      <w:r w:rsidR="006715E5">
        <w:rPr>
          <w:rFonts w:ascii="Times New Roman" w:hAnsi="Times New Roman" w:cs="Times New Roman"/>
        </w:rPr>
        <w:t xml:space="preserve"> pelo controle das rotas oceânicas</w:t>
      </w:r>
      <w:r w:rsidR="007A6A2E" w:rsidRPr="00C11E3E">
        <w:rPr>
          <w:rFonts w:ascii="Times New Roman" w:hAnsi="Times New Roman" w:cs="Times New Roman"/>
        </w:rPr>
        <w:t>. Desconfiança, traições, perigos, mitologias fantásticas e aterrorizantes, fome, escorbuto, naufrágios, deserções, combates, rebeliões, sucessos e fracassos</w:t>
      </w:r>
      <w:r w:rsidR="00EF18AE">
        <w:rPr>
          <w:rFonts w:ascii="Times New Roman" w:hAnsi="Times New Roman" w:cs="Times New Roman"/>
        </w:rPr>
        <w:t>, t</w:t>
      </w:r>
      <w:r w:rsidR="007A6A2E" w:rsidRPr="00C11E3E">
        <w:rPr>
          <w:rFonts w:ascii="Times New Roman" w:hAnsi="Times New Roman" w:cs="Times New Roman"/>
        </w:rPr>
        <w:t xml:space="preserve">odos os elementos conspiram tentando fazer com que a expedição fracasse. </w:t>
      </w:r>
      <w:r w:rsidR="00EF18AE">
        <w:rPr>
          <w:rFonts w:ascii="Times New Roman" w:hAnsi="Times New Roman" w:cs="Times New Roman"/>
        </w:rPr>
        <w:t xml:space="preserve">Assim, </w:t>
      </w:r>
      <w:r w:rsidR="00761303">
        <w:rPr>
          <w:rFonts w:ascii="Times New Roman" w:hAnsi="Times New Roman" w:cs="Times New Roman"/>
        </w:rPr>
        <w:t xml:space="preserve">a </w:t>
      </w:r>
      <w:proofErr w:type="spellStart"/>
      <w:r w:rsidR="00761303">
        <w:rPr>
          <w:rFonts w:ascii="Times New Roman" w:hAnsi="Times New Roman" w:cs="Times New Roman"/>
        </w:rPr>
        <w:t>Compañía</w:t>
      </w:r>
      <w:proofErr w:type="spellEnd"/>
      <w:r w:rsidR="00EF18AE">
        <w:rPr>
          <w:rFonts w:ascii="Times New Roman" w:hAnsi="Times New Roman" w:cs="Times New Roman"/>
        </w:rPr>
        <w:t xml:space="preserve"> </w:t>
      </w:r>
      <w:r w:rsidR="007A6A2E" w:rsidRPr="00C11E3E">
        <w:rPr>
          <w:rFonts w:ascii="Times New Roman" w:hAnsi="Times New Roman" w:cs="Times New Roman"/>
        </w:rPr>
        <w:t xml:space="preserve">Tryo Teatro Banda, lembrando os antigos menestréis, monta seus instrumentos musicais como violino, acordeão, clarinete, saxofone, baixo elétrico e percussão, e ao som de suas vozes e corpos nos contam essa emocionante história que, curiosamente, inclui o primeiro encontro entre marinheiros estrangeiros e os habitantes </w:t>
      </w:r>
      <w:r w:rsidR="000E06E5">
        <w:rPr>
          <w:rFonts w:ascii="Times New Roman" w:hAnsi="Times New Roman" w:cs="Times New Roman"/>
        </w:rPr>
        <w:t xml:space="preserve">nativos </w:t>
      </w:r>
      <w:r w:rsidR="007A6A2E" w:rsidRPr="00C11E3E">
        <w:rPr>
          <w:rFonts w:ascii="Times New Roman" w:hAnsi="Times New Roman" w:cs="Times New Roman"/>
        </w:rPr>
        <w:t>do sul do Chile</w:t>
      </w:r>
      <w:r w:rsidR="000E06E5">
        <w:rPr>
          <w:rFonts w:ascii="Times New Roman" w:hAnsi="Times New Roman" w:cs="Times New Roman"/>
        </w:rPr>
        <w:t>, caso que se tornou em tragédia para eles</w:t>
      </w:r>
      <w:r w:rsidR="007A6A2E" w:rsidRPr="00C11E3E">
        <w:rPr>
          <w:rFonts w:ascii="Times New Roman" w:hAnsi="Times New Roman" w:cs="Times New Roman"/>
        </w:rPr>
        <w:t>.</w:t>
      </w:r>
      <w:r w:rsidR="00B80E50">
        <w:rPr>
          <w:rFonts w:ascii="Times New Roman" w:hAnsi="Times New Roman" w:cs="Times New Roman"/>
        </w:rPr>
        <w:t xml:space="preserve"> </w:t>
      </w:r>
      <w:r w:rsidR="00E3545E" w:rsidRPr="00E3545E">
        <w:rPr>
          <w:rFonts w:ascii="Times New Roman" w:hAnsi="Times New Roman" w:cs="Times New Roman"/>
          <w:b/>
          <w:bCs/>
        </w:rPr>
        <w:t>Temporada</w:t>
      </w:r>
      <w:r w:rsidR="00E3545E">
        <w:rPr>
          <w:rFonts w:ascii="Times New Roman" w:hAnsi="Times New Roman" w:cs="Times New Roman"/>
        </w:rPr>
        <w:t xml:space="preserve">: de </w:t>
      </w:r>
      <w:r w:rsidR="00E3545E">
        <w:rPr>
          <w:rFonts w:ascii="Times New Roman" w:hAnsi="Times New Roman" w:cs="Times New Roman"/>
          <w:color w:val="000000"/>
        </w:rPr>
        <w:t>25</w:t>
      </w:r>
      <w:r w:rsidR="00E3545E" w:rsidRPr="00C11E3E">
        <w:rPr>
          <w:rFonts w:ascii="Times New Roman" w:hAnsi="Times New Roman" w:cs="Times New Roman"/>
          <w:color w:val="000000"/>
        </w:rPr>
        <w:t xml:space="preserve"> a 2</w:t>
      </w:r>
      <w:r w:rsidR="00E3545E">
        <w:rPr>
          <w:rFonts w:ascii="Times New Roman" w:hAnsi="Times New Roman" w:cs="Times New Roman"/>
          <w:color w:val="000000"/>
        </w:rPr>
        <w:t>9 de julho</w:t>
      </w:r>
      <w:r w:rsidR="005478CD">
        <w:rPr>
          <w:rFonts w:ascii="Times New Roman" w:hAnsi="Times New Roman" w:cs="Times New Roman"/>
          <w:color w:val="000000"/>
        </w:rPr>
        <w:t xml:space="preserve"> de 2025</w:t>
      </w:r>
      <w:r w:rsidR="00E3545E">
        <w:rPr>
          <w:rFonts w:ascii="Times New Roman" w:hAnsi="Times New Roman" w:cs="Times New Roman"/>
          <w:color w:val="000000"/>
        </w:rPr>
        <w:t xml:space="preserve">, </w:t>
      </w:r>
      <w:r w:rsidR="00E3545E">
        <w:rPr>
          <w:rFonts w:ascii="Times New Roman" w:hAnsi="Times New Roman" w:cs="Times New Roman"/>
        </w:rPr>
        <w:t>q</w:t>
      </w:r>
      <w:r w:rsidR="00E3545E" w:rsidRPr="00C11E3E">
        <w:rPr>
          <w:rFonts w:ascii="Times New Roman" w:hAnsi="Times New Roman" w:cs="Times New Roman"/>
        </w:rPr>
        <w:t>u</w:t>
      </w:r>
      <w:r w:rsidR="00E3545E">
        <w:rPr>
          <w:rFonts w:ascii="Times New Roman" w:hAnsi="Times New Roman" w:cs="Times New Roman"/>
        </w:rPr>
        <w:t>ar</w:t>
      </w:r>
      <w:r w:rsidR="00E3545E" w:rsidRPr="00C11E3E">
        <w:rPr>
          <w:rFonts w:ascii="Times New Roman" w:hAnsi="Times New Roman" w:cs="Times New Roman"/>
        </w:rPr>
        <w:t xml:space="preserve">ta a sábado às 19h </w:t>
      </w:r>
      <w:r w:rsidR="00E3545E">
        <w:rPr>
          <w:rFonts w:ascii="Times New Roman" w:hAnsi="Times New Roman" w:cs="Times New Roman"/>
        </w:rPr>
        <w:t>e</w:t>
      </w:r>
      <w:r w:rsidR="00E3545E" w:rsidRPr="00C11E3E">
        <w:rPr>
          <w:rFonts w:ascii="Times New Roman" w:hAnsi="Times New Roman" w:cs="Times New Roman"/>
        </w:rPr>
        <w:t xml:space="preserve"> </w:t>
      </w:r>
      <w:r w:rsidR="00E3545E">
        <w:rPr>
          <w:rFonts w:ascii="Times New Roman" w:hAnsi="Times New Roman" w:cs="Times New Roman"/>
        </w:rPr>
        <w:t>d</w:t>
      </w:r>
      <w:r w:rsidR="00E3545E" w:rsidRPr="00C11E3E">
        <w:rPr>
          <w:rFonts w:ascii="Times New Roman" w:hAnsi="Times New Roman" w:cs="Times New Roman"/>
        </w:rPr>
        <w:t>omingo às 18h</w:t>
      </w:r>
      <w:r w:rsidR="00E3545E">
        <w:rPr>
          <w:rFonts w:ascii="Times New Roman" w:hAnsi="Times New Roman" w:cs="Times New Roman"/>
        </w:rPr>
        <w:t xml:space="preserve">. </w:t>
      </w:r>
      <w:r w:rsidR="00E3545E" w:rsidRPr="00E3545E">
        <w:rPr>
          <w:rFonts w:ascii="Times New Roman" w:hAnsi="Times New Roman" w:cs="Times New Roman"/>
          <w:b/>
          <w:bCs/>
        </w:rPr>
        <w:t>Classificação</w:t>
      </w:r>
      <w:r w:rsidR="00E3545E">
        <w:rPr>
          <w:rFonts w:ascii="Times New Roman" w:hAnsi="Times New Roman" w:cs="Times New Roman"/>
        </w:rPr>
        <w:t xml:space="preserve">: 12 anos. </w:t>
      </w:r>
      <w:r w:rsidR="00E3545E" w:rsidRPr="00E3545E">
        <w:rPr>
          <w:rFonts w:ascii="Times New Roman" w:hAnsi="Times New Roman" w:cs="Times New Roman"/>
          <w:b/>
          <w:bCs/>
        </w:rPr>
        <w:t>Duração</w:t>
      </w:r>
      <w:r w:rsidR="00E3545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55</w:t>
      </w:r>
      <w:r w:rsidR="00E3545E">
        <w:rPr>
          <w:rFonts w:ascii="Times New Roman" w:hAnsi="Times New Roman" w:cs="Times New Roman"/>
        </w:rPr>
        <w:t xml:space="preserve"> minutos. </w:t>
      </w:r>
      <w:r w:rsidR="00163818" w:rsidRPr="00163818">
        <w:rPr>
          <w:rFonts w:ascii="Times New Roman" w:hAnsi="Times New Roman" w:cs="Times New Roman"/>
          <w:b/>
          <w:bCs/>
        </w:rPr>
        <w:t>Acessibilidade</w:t>
      </w:r>
      <w:r w:rsidR="00163818">
        <w:rPr>
          <w:rFonts w:ascii="Times New Roman" w:hAnsi="Times New Roman" w:cs="Times New Roman"/>
        </w:rPr>
        <w:t xml:space="preserve">: O espetáculo será </w:t>
      </w:r>
      <w:r w:rsidR="00163818" w:rsidRPr="00C11E3E">
        <w:rPr>
          <w:rFonts w:ascii="Times New Roman" w:hAnsi="Times New Roman" w:cs="Times New Roman"/>
        </w:rPr>
        <w:t xml:space="preserve">apresentado em espanhol com legendagem e </w:t>
      </w:r>
      <w:r w:rsidR="000B71DA">
        <w:rPr>
          <w:rFonts w:ascii="Times New Roman" w:hAnsi="Times New Roman" w:cs="Times New Roman"/>
        </w:rPr>
        <w:t>a</w:t>
      </w:r>
      <w:r w:rsidR="00163818" w:rsidRPr="00C11E3E">
        <w:rPr>
          <w:rFonts w:ascii="Times New Roman" w:hAnsi="Times New Roman" w:cs="Times New Roman"/>
        </w:rPr>
        <w:t>udiodescrição</w:t>
      </w:r>
      <w:r w:rsidR="00163818">
        <w:rPr>
          <w:rFonts w:ascii="Times New Roman" w:hAnsi="Times New Roman" w:cs="Times New Roman"/>
        </w:rPr>
        <w:t>, além de acompanhamento d</w:t>
      </w:r>
      <w:r w:rsidR="002408B3">
        <w:rPr>
          <w:rFonts w:ascii="Times New Roman" w:hAnsi="Times New Roman" w:cs="Times New Roman"/>
        </w:rPr>
        <w:t>e</w:t>
      </w:r>
      <w:r w:rsidR="00163818">
        <w:rPr>
          <w:rFonts w:ascii="Times New Roman" w:hAnsi="Times New Roman" w:cs="Times New Roman"/>
        </w:rPr>
        <w:t xml:space="preserve"> </w:t>
      </w:r>
      <w:r w:rsidR="00163818" w:rsidRPr="00C11E3E">
        <w:rPr>
          <w:rFonts w:ascii="Times New Roman" w:hAnsi="Times New Roman" w:cs="Times New Roman"/>
        </w:rPr>
        <w:t>monitores capacitados para o atendimento do público PCD</w:t>
      </w:r>
      <w:r w:rsidR="00163818">
        <w:rPr>
          <w:rFonts w:ascii="Times New Roman" w:hAnsi="Times New Roman" w:cs="Times New Roman"/>
        </w:rPr>
        <w:t>.</w:t>
      </w:r>
      <w:r w:rsidR="002408B3">
        <w:rPr>
          <w:rFonts w:ascii="Times New Roman" w:hAnsi="Times New Roman" w:cs="Times New Roman"/>
        </w:rPr>
        <w:t xml:space="preserve"> </w:t>
      </w:r>
      <w:r w:rsidR="00163818" w:rsidRPr="00163818">
        <w:rPr>
          <w:rFonts w:ascii="Times New Roman" w:hAnsi="Times New Roman" w:cs="Times New Roman"/>
          <w:b/>
          <w:bCs/>
        </w:rPr>
        <w:t>Ficha técnica</w:t>
      </w:r>
      <w:r w:rsidR="00163818">
        <w:rPr>
          <w:rFonts w:ascii="Times New Roman" w:hAnsi="Times New Roman" w:cs="Times New Roman"/>
        </w:rPr>
        <w:t xml:space="preserve">: </w:t>
      </w:r>
      <w:r w:rsidR="007A6A2E" w:rsidRPr="00C11E3E">
        <w:rPr>
          <w:rFonts w:ascii="Times New Roman" w:hAnsi="Times New Roman" w:cs="Times New Roman"/>
        </w:rPr>
        <w:t>Direção: Francisco Sánchez</w:t>
      </w:r>
      <w:r w:rsidR="00160091">
        <w:rPr>
          <w:rFonts w:ascii="Times New Roman" w:hAnsi="Times New Roman" w:cs="Times New Roman"/>
        </w:rPr>
        <w:t xml:space="preserve"> | </w:t>
      </w:r>
      <w:proofErr w:type="spellStart"/>
      <w:r w:rsidR="007A6A2E" w:rsidRPr="00C11E3E">
        <w:rPr>
          <w:rFonts w:ascii="Times New Roman" w:hAnsi="Times New Roman" w:cs="Times New Roman"/>
        </w:rPr>
        <w:t>Co-direção</w:t>
      </w:r>
      <w:proofErr w:type="spellEnd"/>
      <w:r w:rsidR="007A6A2E" w:rsidRPr="00C11E3E">
        <w:rPr>
          <w:rFonts w:ascii="Times New Roman" w:hAnsi="Times New Roman" w:cs="Times New Roman"/>
        </w:rPr>
        <w:t xml:space="preserve">: Eduardo </w:t>
      </w:r>
      <w:proofErr w:type="spellStart"/>
      <w:r w:rsidR="007A6A2E" w:rsidRPr="00C11E3E">
        <w:rPr>
          <w:rFonts w:ascii="Times New Roman" w:hAnsi="Times New Roman" w:cs="Times New Roman"/>
        </w:rPr>
        <w:t>Irrazábal</w:t>
      </w:r>
      <w:proofErr w:type="spellEnd"/>
      <w:r w:rsidR="00160091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>Dramaturgia:</w:t>
      </w:r>
      <w:r w:rsidR="00160091">
        <w:rPr>
          <w:rFonts w:ascii="Times New Roman" w:hAnsi="Times New Roman" w:cs="Times New Roman"/>
        </w:rPr>
        <w:t xml:space="preserve"> </w:t>
      </w:r>
      <w:r w:rsidR="007A6A2E" w:rsidRPr="00C11E3E">
        <w:rPr>
          <w:rFonts w:ascii="Times New Roman" w:hAnsi="Times New Roman" w:cs="Times New Roman"/>
        </w:rPr>
        <w:t>Francisco Sánchez e Tryo Teatro Banda</w:t>
      </w:r>
      <w:r w:rsidR="00160091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 xml:space="preserve">Elenco: Alfredo Becerra, Diego Chamorro, Javier Bolívar, Martin </w:t>
      </w:r>
      <w:proofErr w:type="spellStart"/>
      <w:r w:rsidR="007A6A2E" w:rsidRPr="00C11E3E">
        <w:rPr>
          <w:rFonts w:ascii="Times New Roman" w:hAnsi="Times New Roman" w:cs="Times New Roman"/>
        </w:rPr>
        <w:t>Feuerhake</w:t>
      </w:r>
      <w:proofErr w:type="spellEnd"/>
      <w:r w:rsidR="007A6A2E" w:rsidRPr="00C11E3E">
        <w:rPr>
          <w:rFonts w:ascii="Times New Roman" w:hAnsi="Times New Roman" w:cs="Times New Roman"/>
        </w:rPr>
        <w:t xml:space="preserve"> e Daniella Rivera</w:t>
      </w:r>
      <w:r w:rsidR="00160091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 xml:space="preserve">Música: Daniella Rivera, Diego Chamorro, Martin </w:t>
      </w:r>
      <w:proofErr w:type="spellStart"/>
      <w:r w:rsidR="007A6A2E" w:rsidRPr="00C11E3E">
        <w:rPr>
          <w:rFonts w:ascii="Times New Roman" w:hAnsi="Times New Roman" w:cs="Times New Roman"/>
        </w:rPr>
        <w:t>Feuerhake</w:t>
      </w:r>
      <w:proofErr w:type="spellEnd"/>
      <w:r w:rsidR="007A6A2E" w:rsidRPr="00C11E3E">
        <w:rPr>
          <w:rFonts w:ascii="Times New Roman" w:hAnsi="Times New Roman" w:cs="Times New Roman"/>
        </w:rPr>
        <w:t xml:space="preserve"> e Francisco Sánchez</w:t>
      </w:r>
      <w:r w:rsidR="00160091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 xml:space="preserve">Figurino: Pablo de </w:t>
      </w:r>
      <w:proofErr w:type="spellStart"/>
      <w:r w:rsidR="007A6A2E" w:rsidRPr="00C11E3E">
        <w:rPr>
          <w:rFonts w:ascii="Times New Roman" w:hAnsi="Times New Roman" w:cs="Times New Roman"/>
        </w:rPr>
        <w:t>la</w:t>
      </w:r>
      <w:proofErr w:type="spellEnd"/>
      <w:r w:rsidR="007A6A2E" w:rsidRPr="00C11E3E">
        <w:rPr>
          <w:rFonts w:ascii="Times New Roman" w:hAnsi="Times New Roman" w:cs="Times New Roman"/>
        </w:rPr>
        <w:t xml:space="preserve"> Fuente</w:t>
      </w:r>
      <w:r w:rsidR="00160091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 xml:space="preserve">Produção de Figurino e objetos de cena: </w:t>
      </w:r>
      <w:proofErr w:type="spellStart"/>
      <w:r w:rsidR="007A6A2E" w:rsidRPr="00C11E3E">
        <w:rPr>
          <w:rFonts w:ascii="Times New Roman" w:hAnsi="Times New Roman" w:cs="Times New Roman"/>
        </w:rPr>
        <w:t>Nicol</w:t>
      </w:r>
      <w:proofErr w:type="spellEnd"/>
      <w:r w:rsidR="007A6A2E" w:rsidRPr="00C11E3E">
        <w:rPr>
          <w:rFonts w:ascii="Times New Roman" w:hAnsi="Times New Roman" w:cs="Times New Roman"/>
        </w:rPr>
        <w:t xml:space="preserve"> Salgado</w:t>
      </w:r>
      <w:r w:rsidR="00160091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 xml:space="preserve">Desenho de Luz: Matías </w:t>
      </w:r>
      <w:proofErr w:type="spellStart"/>
      <w:r w:rsidR="007A6A2E" w:rsidRPr="00C11E3E">
        <w:rPr>
          <w:rFonts w:ascii="Times New Roman" w:hAnsi="Times New Roman" w:cs="Times New Roman"/>
        </w:rPr>
        <w:t>Ulibarry</w:t>
      </w:r>
      <w:proofErr w:type="spellEnd"/>
      <w:r w:rsidR="00160091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 xml:space="preserve">Som: </w:t>
      </w:r>
      <w:proofErr w:type="spellStart"/>
      <w:r w:rsidR="007A6A2E" w:rsidRPr="00C11E3E">
        <w:rPr>
          <w:rFonts w:ascii="Times New Roman" w:hAnsi="Times New Roman" w:cs="Times New Roman"/>
        </w:rPr>
        <w:t>Julio</w:t>
      </w:r>
      <w:proofErr w:type="spellEnd"/>
      <w:r w:rsidR="007A6A2E" w:rsidRPr="00C11E3E">
        <w:rPr>
          <w:rFonts w:ascii="Times New Roman" w:hAnsi="Times New Roman" w:cs="Times New Roman"/>
        </w:rPr>
        <w:t xml:space="preserve"> Gennari</w:t>
      </w:r>
    </w:p>
    <w:p w14:paraId="6936FF52" w14:textId="77777777" w:rsidR="00371790" w:rsidRPr="00C11E3E" w:rsidRDefault="00371790" w:rsidP="00160091">
      <w:pPr>
        <w:spacing w:line="360" w:lineRule="auto"/>
        <w:jc w:val="both"/>
        <w:rPr>
          <w:rFonts w:ascii="Times New Roman" w:hAnsi="Times New Roman" w:cs="Times New Roman"/>
        </w:rPr>
      </w:pPr>
    </w:p>
    <w:p w14:paraId="61DB0B06" w14:textId="1DEF7FB5" w:rsidR="002408B3" w:rsidRPr="00B80E50" w:rsidRDefault="00413437" w:rsidP="0016009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13437">
        <w:rPr>
          <w:rFonts w:ascii="Times New Roman" w:hAnsi="Times New Roman" w:cs="Times New Roman"/>
        </w:rPr>
        <w:t xml:space="preserve">Espetáculo </w:t>
      </w:r>
      <w:r w:rsidR="007A6A2E" w:rsidRPr="00C11E3E">
        <w:rPr>
          <w:rFonts w:ascii="Times New Roman" w:hAnsi="Times New Roman" w:cs="Times New Roman"/>
          <w:b/>
          <w:bCs/>
        </w:rPr>
        <w:t>“</w:t>
      </w:r>
      <w:r w:rsidR="001C670A" w:rsidRPr="00C11E3E">
        <w:rPr>
          <w:rFonts w:ascii="Times New Roman" w:hAnsi="Times New Roman" w:cs="Times New Roman"/>
          <w:b/>
          <w:bCs/>
        </w:rPr>
        <w:t>Fico</w:t>
      </w:r>
      <w:r w:rsidR="007A6A2E" w:rsidRPr="00C11E3E">
        <w:rPr>
          <w:rFonts w:ascii="Times New Roman" w:hAnsi="Times New Roman" w:cs="Times New Roman"/>
          <w:b/>
          <w:bCs/>
        </w:rPr>
        <w:t>”</w:t>
      </w:r>
      <w:r w:rsidR="00387584">
        <w:rPr>
          <w:rFonts w:ascii="Times New Roman" w:hAnsi="Times New Roman" w:cs="Times New Roman"/>
          <w:b/>
          <w:bCs/>
        </w:rPr>
        <w:t xml:space="preserve"> </w:t>
      </w:r>
      <w:r w:rsidR="009419C1" w:rsidRPr="009419C1">
        <w:rPr>
          <w:rFonts w:ascii="Times New Roman" w:hAnsi="Times New Roman" w:cs="Times New Roman"/>
        </w:rPr>
        <w:t xml:space="preserve">(Chile, </w:t>
      </w:r>
      <w:r w:rsidR="00B80E50">
        <w:rPr>
          <w:rFonts w:ascii="Times New Roman" w:hAnsi="Times New Roman" w:cs="Times New Roman"/>
        </w:rPr>
        <w:t>2021</w:t>
      </w:r>
      <w:r w:rsidR="009419C1" w:rsidRPr="009419C1">
        <w:rPr>
          <w:rFonts w:ascii="Times New Roman" w:hAnsi="Times New Roman" w:cs="Times New Roman"/>
        </w:rPr>
        <w:t xml:space="preserve">) </w:t>
      </w:r>
      <w:r w:rsidR="00387584">
        <w:rPr>
          <w:rFonts w:ascii="Times New Roman" w:hAnsi="Times New Roman" w:cs="Times New Roman"/>
          <w:b/>
          <w:bCs/>
        </w:rPr>
        <w:t xml:space="preserve">– </w:t>
      </w:r>
      <w:r w:rsidR="00B80E50">
        <w:rPr>
          <w:rFonts w:ascii="Times New Roman" w:hAnsi="Times New Roman" w:cs="Times New Roman"/>
          <w:b/>
          <w:bCs/>
        </w:rPr>
        <w:t>Sinopse:</w:t>
      </w:r>
      <w:r w:rsidR="00B80E50">
        <w:rPr>
          <w:rFonts w:ascii="Times New Roman" w:hAnsi="Times New Roman" w:cs="Times New Roman"/>
        </w:rPr>
        <w:t xml:space="preserve"> </w:t>
      </w:r>
      <w:r w:rsidR="00387584">
        <w:rPr>
          <w:rFonts w:ascii="Times New Roman" w:hAnsi="Times New Roman" w:cs="Times New Roman"/>
        </w:rPr>
        <w:t>O espetáculo</w:t>
      </w:r>
      <w:r w:rsidR="007A6A2E" w:rsidRPr="00C11E3E">
        <w:rPr>
          <w:rFonts w:ascii="Times New Roman" w:hAnsi="Times New Roman" w:cs="Times New Roman"/>
        </w:rPr>
        <w:t xml:space="preserve"> mostra o então jovem, carismático e temperamental Príncipe Regente português Pedro, às vésperas de sua decisão em permanecer no Brasil e torná-lo um país livre ou regressar a Portugal e devolvê-lo à condição de colônia. O ano é o de 1821 e o então jovem chileno Vicente Pérez Rosales, testemunha real e casual dos acontecimentos se torna, em nossa versão, um amigo íntimo de Pedro, sem saber que ele é o próprio príncipe, tornando-se fiel confidente de um homem dividido entre seu espírito liberal e seu caráter autoritário.</w:t>
      </w:r>
      <w:r w:rsidR="00B80E50">
        <w:rPr>
          <w:rFonts w:ascii="Times New Roman" w:hAnsi="Times New Roman" w:cs="Times New Roman"/>
        </w:rPr>
        <w:t xml:space="preserve"> </w:t>
      </w:r>
      <w:r w:rsidR="00E3545E" w:rsidRPr="00E3545E">
        <w:rPr>
          <w:rFonts w:ascii="Times New Roman" w:hAnsi="Times New Roman" w:cs="Times New Roman"/>
          <w:b/>
          <w:bCs/>
        </w:rPr>
        <w:t>Temporada</w:t>
      </w:r>
      <w:r w:rsidR="00E3545E">
        <w:rPr>
          <w:rFonts w:ascii="Times New Roman" w:hAnsi="Times New Roman" w:cs="Times New Roman"/>
        </w:rPr>
        <w:t xml:space="preserve">: de </w:t>
      </w:r>
      <w:r w:rsidR="00E3545E">
        <w:rPr>
          <w:rFonts w:ascii="Times New Roman" w:hAnsi="Times New Roman" w:cs="Times New Roman"/>
          <w:color w:val="000000"/>
        </w:rPr>
        <w:t>02</w:t>
      </w:r>
      <w:r w:rsidR="00E3545E" w:rsidRPr="00C11E3E">
        <w:rPr>
          <w:rFonts w:ascii="Times New Roman" w:hAnsi="Times New Roman" w:cs="Times New Roman"/>
          <w:color w:val="000000"/>
        </w:rPr>
        <w:t xml:space="preserve"> a </w:t>
      </w:r>
      <w:r w:rsidR="00E3545E">
        <w:rPr>
          <w:rFonts w:ascii="Times New Roman" w:hAnsi="Times New Roman" w:cs="Times New Roman"/>
          <w:color w:val="000000"/>
        </w:rPr>
        <w:t>06 de julho</w:t>
      </w:r>
      <w:r w:rsidR="005478CD">
        <w:rPr>
          <w:rFonts w:ascii="Times New Roman" w:hAnsi="Times New Roman" w:cs="Times New Roman"/>
          <w:color w:val="000000"/>
        </w:rPr>
        <w:t xml:space="preserve"> de 2025</w:t>
      </w:r>
      <w:r w:rsidR="00E3545E">
        <w:rPr>
          <w:rFonts w:ascii="Times New Roman" w:hAnsi="Times New Roman" w:cs="Times New Roman"/>
          <w:color w:val="000000"/>
        </w:rPr>
        <w:t xml:space="preserve">, </w:t>
      </w:r>
      <w:r w:rsidR="00E3545E">
        <w:rPr>
          <w:rFonts w:ascii="Times New Roman" w:hAnsi="Times New Roman" w:cs="Times New Roman"/>
        </w:rPr>
        <w:t>q</w:t>
      </w:r>
      <w:r w:rsidR="00E3545E" w:rsidRPr="00C11E3E">
        <w:rPr>
          <w:rFonts w:ascii="Times New Roman" w:hAnsi="Times New Roman" w:cs="Times New Roman"/>
        </w:rPr>
        <w:t>u</w:t>
      </w:r>
      <w:r w:rsidR="00E3545E">
        <w:rPr>
          <w:rFonts w:ascii="Times New Roman" w:hAnsi="Times New Roman" w:cs="Times New Roman"/>
        </w:rPr>
        <w:t>ar</w:t>
      </w:r>
      <w:r w:rsidR="00E3545E" w:rsidRPr="00C11E3E">
        <w:rPr>
          <w:rFonts w:ascii="Times New Roman" w:hAnsi="Times New Roman" w:cs="Times New Roman"/>
        </w:rPr>
        <w:t xml:space="preserve">ta a sábado às 19h </w:t>
      </w:r>
      <w:r w:rsidR="00E3545E">
        <w:rPr>
          <w:rFonts w:ascii="Times New Roman" w:hAnsi="Times New Roman" w:cs="Times New Roman"/>
        </w:rPr>
        <w:t>e</w:t>
      </w:r>
      <w:r w:rsidR="00E3545E" w:rsidRPr="00C11E3E">
        <w:rPr>
          <w:rFonts w:ascii="Times New Roman" w:hAnsi="Times New Roman" w:cs="Times New Roman"/>
        </w:rPr>
        <w:t xml:space="preserve"> </w:t>
      </w:r>
      <w:r w:rsidR="00E3545E">
        <w:rPr>
          <w:rFonts w:ascii="Times New Roman" w:hAnsi="Times New Roman" w:cs="Times New Roman"/>
        </w:rPr>
        <w:t>d</w:t>
      </w:r>
      <w:r w:rsidR="00E3545E" w:rsidRPr="00C11E3E">
        <w:rPr>
          <w:rFonts w:ascii="Times New Roman" w:hAnsi="Times New Roman" w:cs="Times New Roman"/>
        </w:rPr>
        <w:t>omingo às 18h</w:t>
      </w:r>
      <w:r w:rsidR="00E3545E">
        <w:rPr>
          <w:rFonts w:ascii="Times New Roman" w:hAnsi="Times New Roman" w:cs="Times New Roman"/>
        </w:rPr>
        <w:t xml:space="preserve">. </w:t>
      </w:r>
      <w:r w:rsidR="00E3545E" w:rsidRPr="00E3545E">
        <w:rPr>
          <w:rFonts w:ascii="Times New Roman" w:hAnsi="Times New Roman" w:cs="Times New Roman"/>
          <w:b/>
          <w:bCs/>
        </w:rPr>
        <w:t>Classificação</w:t>
      </w:r>
      <w:r w:rsidR="00E3545E">
        <w:rPr>
          <w:rFonts w:ascii="Times New Roman" w:hAnsi="Times New Roman" w:cs="Times New Roman"/>
        </w:rPr>
        <w:t xml:space="preserve">: 12 anos. </w:t>
      </w:r>
      <w:r w:rsidR="00E3545E" w:rsidRPr="00E3545E">
        <w:rPr>
          <w:rFonts w:ascii="Times New Roman" w:hAnsi="Times New Roman" w:cs="Times New Roman"/>
          <w:b/>
          <w:bCs/>
        </w:rPr>
        <w:t>Duração</w:t>
      </w:r>
      <w:r w:rsidR="00E3545E">
        <w:rPr>
          <w:rFonts w:ascii="Times New Roman" w:hAnsi="Times New Roman" w:cs="Times New Roman"/>
        </w:rPr>
        <w:t xml:space="preserve">: 60 minutos. </w:t>
      </w:r>
      <w:r w:rsidR="00163818" w:rsidRPr="002408B3">
        <w:rPr>
          <w:rFonts w:ascii="Times New Roman" w:hAnsi="Times New Roman" w:cs="Times New Roman"/>
          <w:b/>
          <w:bCs/>
        </w:rPr>
        <w:t>Acessibilidade</w:t>
      </w:r>
      <w:r w:rsidR="00163818">
        <w:rPr>
          <w:rFonts w:ascii="Times New Roman" w:hAnsi="Times New Roman" w:cs="Times New Roman"/>
        </w:rPr>
        <w:t xml:space="preserve">: </w:t>
      </w:r>
      <w:r w:rsidR="00163818" w:rsidRPr="00C11E3E">
        <w:rPr>
          <w:rFonts w:ascii="Times New Roman" w:hAnsi="Times New Roman" w:cs="Times New Roman"/>
        </w:rPr>
        <w:t xml:space="preserve">O espetáculo </w:t>
      </w:r>
      <w:r w:rsidR="00163818">
        <w:rPr>
          <w:rFonts w:ascii="Times New Roman" w:hAnsi="Times New Roman" w:cs="Times New Roman"/>
        </w:rPr>
        <w:t>será</w:t>
      </w:r>
      <w:r w:rsidR="00163818" w:rsidRPr="00C11E3E">
        <w:rPr>
          <w:rFonts w:ascii="Times New Roman" w:hAnsi="Times New Roman" w:cs="Times New Roman"/>
        </w:rPr>
        <w:t xml:space="preserve"> apresentado em português </w:t>
      </w:r>
      <w:r w:rsidR="00163818">
        <w:rPr>
          <w:rFonts w:ascii="Times New Roman" w:hAnsi="Times New Roman" w:cs="Times New Roman"/>
        </w:rPr>
        <w:t>com</w:t>
      </w:r>
      <w:r w:rsidR="00163818" w:rsidRPr="00C11E3E">
        <w:rPr>
          <w:rFonts w:ascii="Times New Roman" w:hAnsi="Times New Roman" w:cs="Times New Roman"/>
        </w:rPr>
        <w:t xml:space="preserve"> intérprete de LIBRAS e </w:t>
      </w:r>
      <w:r w:rsidR="00FB317C">
        <w:rPr>
          <w:rFonts w:ascii="Times New Roman" w:hAnsi="Times New Roman" w:cs="Times New Roman"/>
        </w:rPr>
        <w:t>a</w:t>
      </w:r>
      <w:r w:rsidR="00163818" w:rsidRPr="00C11E3E">
        <w:rPr>
          <w:rFonts w:ascii="Times New Roman" w:hAnsi="Times New Roman" w:cs="Times New Roman"/>
        </w:rPr>
        <w:t>udiodescrição</w:t>
      </w:r>
      <w:r w:rsidR="002408B3">
        <w:rPr>
          <w:rFonts w:ascii="Times New Roman" w:hAnsi="Times New Roman" w:cs="Times New Roman"/>
        </w:rPr>
        <w:t>,</w:t>
      </w:r>
      <w:r w:rsidR="002408B3" w:rsidRPr="002408B3">
        <w:rPr>
          <w:rFonts w:ascii="Times New Roman" w:hAnsi="Times New Roman" w:cs="Times New Roman"/>
        </w:rPr>
        <w:t xml:space="preserve"> </w:t>
      </w:r>
      <w:r w:rsidR="002408B3">
        <w:rPr>
          <w:rFonts w:ascii="Times New Roman" w:hAnsi="Times New Roman" w:cs="Times New Roman"/>
        </w:rPr>
        <w:t xml:space="preserve">além do acompanhamento de </w:t>
      </w:r>
      <w:r w:rsidR="002408B3" w:rsidRPr="00C11E3E">
        <w:rPr>
          <w:rFonts w:ascii="Times New Roman" w:hAnsi="Times New Roman" w:cs="Times New Roman"/>
        </w:rPr>
        <w:t>monitores capacitados para o atendimento do público PCD</w:t>
      </w:r>
      <w:r w:rsidR="002408B3">
        <w:rPr>
          <w:rFonts w:ascii="Times New Roman" w:hAnsi="Times New Roman" w:cs="Times New Roman"/>
        </w:rPr>
        <w:t xml:space="preserve">. </w:t>
      </w:r>
      <w:r w:rsidR="00163818" w:rsidRPr="00163818">
        <w:rPr>
          <w:rFonts w:ascii="Times New Roman" w:hAnsi="Times New Roman" w:cs="Times New Roman"/>
          <w:b/>
          <w:bCs/>
        </w:rPr>
        <w:t>Ficha técnica</w:t>
      </w:r>
      <w:r w:rsidR="00163818">
        <w:rPr>
          <w:rFonts w:ascii="Times New Roman" w:hAnsi="Times New Roman" w:cs="Times New Roman"/>
        </w:rPr>
        <w:t xml:space="preserve">: </w:t>
      </w:r>
      <w:r w:rsidR="007A6A2E" w:rsidRPr="00C11E3E">
        <w:rPr>
          <w:rFonts w:ascii="Times New Roman" w:hAnsi="Times New Roman" w:cs="Times New Roman"/>
        </w:rPr>
        <w:t xml:space="preserve">Direção: </w:t>
      </w:r>
      <w:proofErr w:type="spellStart"/>
      <w:r w:rsidR="007A6A2E" w:rsidRPr="00C11E3E">
        <w:rPr>
          <w:rFonts w:ascii="Times New Roman" w:hAnsi="Times New Roman" w:cs="Times New Roman"/>
        </w:rPr>
        <w:t>Julio</w:t>
      </w:r>
      <w:proofErr w:type="spellEnd"/>
      <w:r w:rsidR="007A6A2E" w:rsidRPr="00C11E3E">
        <w:rPr>
          <w:rFonts w:ascii="Times New Roman" w:hAnsi="Times New Roman" w:cs="Times New Roman"/>
        </w:rPr>
        <w:t xml:space="preserve"> Adrião</w:t>
      </w:r>
      <w:r w:rsidR="00160091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 xml:space="preserve">Dramaturgia: Francisco Sanchez e </w:t>
      </w:r>
      <w:proofErr w:type="spellStart"/>
      <w:r w:rsidR="007A6A2E" w:rsidRPr="00C11E3E">
        <w:rPr>
          <w:rFonts w:ascii="Times New Roman" w:hAnsi="Times New Roman" w:cs="Times New Roman"/>
        </w:rPr>
        <w:t>Julio</w:t>
      </w:r>
      <w:proofErr w:type="spellEnd"/>
      <w:r w:rsidR="007A6A2E" w:rsidRPr="00C11E3E">
        <w:rPr>
          <w:rFonts w:ascii="Times New Roman" w:hAnsi="Times New Roman" w:cs="Times New Roman"/>
        </w:rPr>
        <w:t xml:space="preserve"> Adrião</w:t>
      </w:r>
      <w:r w:rsidR="00160091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 xml:space="preserve">Atuação: Francisco Sanchez </w:t>
      </w:r>
      <w:r w:rsidR="00EF18AE">
        <w:rPr>
          <w:rFonts w:ascii="Times New Roman" w:hAnsi="Times New Roman" w:cs="Times New Roman"/>
        </w:rPr>
        <w:t>e</w:t>
      </w:r>
      <w:r w:rsidR="007A6A2E" w:rsidRPr="00C11E3E">
        <w:rPr>
          <w:rFonts w:ascii="Times New Roman" w:hAnsi="Times New Roman" w:cs="Times New Roman"/>
        </w:rPr>
        <w:t xml:space="preserve"> Tryo Teatro Banda</w:t>
      </w:r>
      <w:r w:rsidR="00160091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 xml:space="preserve">Música original: Simón </w:t>
      </w:r>
      <w:proofErr w:type="spellStart"/>
      <w:r w:rsidR="007A6A2E" w:rsidRPr="00C11E3E">
        <w:rPr>
          <w:rFonts w:ascii="Times New Roman" w:hAnsi="Times New Roman" w:cs="Times New Roman"/>
        </w:rPr>
        <w:t>Schriever</w:t>
      </w:r>
      <w:proofErr w:type="spellEnd"/>
      <w:r w:rsidR="007A6A2E" w:rsidRPr="00C11E3E">
        <w:rPr>
          <w:rFonts w:ascii="Times New Roman" w:hAnsi="Times New Roman" w:cs="Times New Roman"/>
        </w:rPr>
        <w:t xml:space="preserve"> e Francisco Sanchez</w:t>
      </w:r>
      <w:r w:rsidR="00160091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 xml:space="preserve">Arranjos: Simón </w:t>
      </w:r>
      <w:proofErr w:type="spellStart"/>
      <w:r w:rsidR="007A6A2E" w:rsidRPr="00C11E3E">
        <w:rPr>
          <w:rFonts w:ascii="Times New Roman" w:hAnsi="Times New Roman" w:cs="Times New Roman"/>
        </w:rPr>
        <w:t>Schriever</w:t>
      </w:r>
      <w:proofErr w:type="spellEnd"/>
      <w:r w:rsidR="00160091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 xml:space="preserve">Músicos: Simón </w:t>
      </w:r>
      <w:proofErr w:type="spellStart"/>
      <w:r w:rsidR="007A6A2E" w:rsidRPr="00C11E3E">
        <w:rPr>
          <w:rFonts w:ascii="Times New Roman" w:hAnsi="Times New Roman" w:cs="Times New Roman"/>
        </w:rPr>
        <w:t>Schriever</w:t>
      </w:r>
      <w:proofErr w:type="spellEnd"/>
      <w:r w:rsidR="007A6A2E" w:rsidRPr="00C11E3E">
        <w:rPr>
          <w:rFonts w:ascii="Times New Roman" w:hAnsi="Times New Roman" w:cs="Times New Roman"/>
        </w:rPr>
        <w:t xml:space="preserve"> (violão), Karin Peres </w:t>
      </w:r>
      <w:proofErr w:type="spellStart"/>
      <w:r w:rsidR="007A6A2E" w:rsidRPr="00C11E3E">
        <w:rPr>
          <w:rFonts w:ascii="Times New Roman" w:hAnsi="Times New Roman" w:cs="Times New Roman"/>
        </w:rPr>
        <w:t>Verthein</w:t>
      </w:r>
      <w:proofErr w:type="spellEnd"/>
      <w:r w:rsidR="007A6A2E" w:rsidRPr="00C11E3E">
        <w:rPr>
          <w:rFonts w:ascii="Times New Roman" w:hAnsi="Times New Roman" w:cs="Times New Roman"/>
        </w:rPr>
        <w:t xml:space="preserve"> (violino), Maria </w:t>
      </w:r>
      <w:r w:rsidR="007A6A2E" w:rsidRPr="00C11E3E">
        <w:rPr>
          <w:rFonts w:ascii="Times New Roman" w:hAnsi="Times New Roman" w:cs="Times New Roman"/>
        </w:rPr>
        <w:lastRenderedPageBreak/>
        <w:t>Clara Valle (</w:t>
      </w:r>
      <w:proofErr w:type="spellStart"/>
      <w:r w:rsidR="007A6A2E" w:rsidRPr="00C11E3E">
        <w:rPr>
          <w:rFonts w:ascii="Times New Roman" w:hAnsi="Times New Roman" w:cs="Times New Roman"/>
        </w:rPr>
        <w:t>violoncello</w:t>
      </w:r>
      <w:proofErr w:type="spellEnd"/>
      <w:r w:rsidR="007A6A2E" w:rsidRPr="00C11E3E">
        <w:rPr>
          <w:rFonts w:ascii="Times New Roman" w:hAnsi="Times New Roman" w:cs="Times New Roman"/>
        </w:rPr>
        <w:t>) e Renata Neves (viola)</w:t>
      </w:r>
      <w:r w:rsidR="00160091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 xml:space="preserve">Desenho de Luz: Matías </w:t>
      </w:r>
      <w:proofErr w:type="spellStart"/>
      <w:r w:rsidR="007A6A2E" w:rsidRPr="00C11E3E">
        <w:rPr>
          <w:rFonts w:ascii="Times New Roman" w:hAnsi="Times New Roman" w:cs="Times New Roman"/>
        </w:rPr>
        <w:t>Ulibarry</w:t>
      </w:r>
      <w:proofErr w:type="spellEnd"/>
      <w:r w:rsidR="00160091">
        <w:rPr>
          <w:rFonts w:ascii="Times New Roman" w:hAnsi="Times New Roman" w:cs="Times New Roman"/>
        </w:rPr>
        <w:t xml:space="preserve"> | </w:t>
      </w:r>
      <w:r w:rsidR="007A6A2E" w:rsidRPr="00C11E3E">
        <w:rPr>
          <w:rFonts w:ascii="Times New Roman" w:hAnsi="Times New Roman" w:cs="Times New Roman"/>
        </w:rPr>
        <w:t xml:space="preserve">Produção de Figurino: Pedro </w:t>
      </w:r>
      <w:proofErr w:type="spellStart"/>
      <w:r w:rsidR="007A6A2E" w:rsidRPr="00C11E3E">
        <w:rPr>
          <w:rFonts w:ascii="Times New Roman" w:hAnsi="Times New Roman" w:cs="Times New Roman"/>
        </w:rPr>
        <w:t>Grameña</w:t>
      </w:r>
      <w:proofErr w:type="spellEnd"/>
      <w:r>
        <w:rPr>
          <w:rFonts w:ascii="Times New Roman" w:hAnsi="Times New Roman" w:cs="Times New Roman"/>
        </w:rPr>
        <w:t xml:space="preserve"> | </w:t>
      </w:r>
      <w:proofErr w:type="spellStart"/>
      <w:r>
        <w:rPr>
          <w:rFonts w:ascii="Times New Roman" w:hAnsi="Times New Roman" w:cs="Times New Roman"/>
        </w:rPr>
        <w:t>Co-produção</w:t>
      </w:r>
      <w:proofErr w:type="spellEnd"/>
      <w:r>
        <w:rPr>
          <w:rFonts w:ascii="Times New Roman" w:hAnsi="Times New Roman" w:cs="Times New Roman"/>
        </w:rPr>
        <w:t xml:space="preserve"> Chile/Brasil</w:t>
      </w:r>
    </w:p>
    <w:p w14:paraId="1EC38E1C" w14:textId="77777777" w:rsidR="00415776" w:rsidRDefault="00415776" w:rsidP="00415776">
      <w:pPr>
        <w:spacing w:line="360" w:lineRule="auto"/>
        <w:jc w:val="both"/>
        <w:rPr>
          <w:rFonts w:ascii="Times New Roman" w:hAnsi="Times New Roman" w:cs="Times New Roman"/>
        </w:rPr>
      </w:pPr>
    </w:p>
    <w:p w14:paraId="6B7B0D6E" w14:textId="7AF40A48" w:rsidR="008E2911" w:rsidRPr="001C670A" w:rsidRDefault="00387584" w:rsidP="00B80E50">
      <w:pPr>
        <w:spacing w:line="360" w:lineRule="auto"/>
        <w:rPr>
          <w:rFonts w:ascii="Times New Roman" w:hAnsi="Times New Roman" w:cs="Times New Roman"/>
          <w:b/>
          <w:bCs/>
        </w:rPr>
      </w:pPr>
      <w:r w:rsidRPr="001C670A">
        <w:rPr>
          <w:rFonts w:ascii="Times New Roman" w:hAnsi="Times New Roman" w:cs="Times New Roman"/>
          <w:b/>
          <w:bCs/>
        </w:rPr>
        <w:t>OS MENESTRÉIS DO SÉCULO XXI</w:t>
      </w:r>
    </w:p>
    <w:p w14:paraId="43564A37" w14:textId="77777777" w:rsidR="008E2911" w:rsidRDefault="008E2911" w:rsidP="00415776">
      <w:pPr>
        <w:spacing w:line="360" w:lineRule="auto"/>
        <w:jc w:val="both"/>
        <w:rPr>
          <w:rFonts w:ascii="Times New Roman" w:hAnsi="Times New Roman" w:cs="Times New Roman"/>
        </w:rPr>
      </w:pPr>
    </w:p>
    <w:p w14:paraId="301C8910" w14:textId="027CF9DD" w:rsidR="00F11722" w:rsidRDefault="001C670A" w:rsidP="007F2A5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val="pt-PT" w:eastAsia="pt-BR" w:bidi="ar-SA"/>
        </w:rPr>
      </w:pPr>
      <w:r w:rsidRPr="001C670A">
        <w:rPr>
          <w:rFonts w:ascii="Times New Roman" w:hAnsi="Times New Roman" w:cs="Times New Roman"/>
        </w:rPr>
        <w:t xml:space="preserve">A </w:t>
      </w:r>
      <w:proofErr w:type="spellStart"/>
      <w:r w:rsidR="00761303" w:rsidRPr="001C670A">
        <w:rPr>
          <w:rFonts w:ascii="Times New Roman" w:hAnsi="Times New Roman" w:cs="Times New Roman"/>
          <w:b/>
          <w:bCs/>
        </w:rPr>
        <w:t>Compañía</w:t>
      </w:r>
      <w:proofErr w:type="spellEnd"/>
      <w:r w:rsidR="00761303" w:rsidRPr="001C670A">
        <w:rPr>
          <w:rFonts w:ascii="Times New Roman" w:hAnsi="Times New Roman" w:cs="Times New Roman"/>
          <w:b/>
          <w:bCs/>
        </w:rPr>
        <w:t xml:space="preserve"> </w:t>
      </w:r>
      <w:r w:rsidR="00415776" w:rsidRPr="001C670A">
        <w:rPr>
          <w:rFonts w:ascii="Times New Roman" w:hAnsi="Times New Roman" w:cs="Times New Roman"/>
          <w:b/>
          <w:bCs/>
        </w:rPr>
        <w:t>Tryo Teatro Banda</w:t>
      </w:r>
      <w:r w:rsidR="00415776" w:rsidRPr="009C639A">
        <w:rPr>
          <w:rFonts w:ascii="Times New Roman" w:hAnsi="Times New Roman" w:cs="Times New Roman"/>
        </w:rPr>
        <w:t xml:space="preserve"> (</w:t>
      </w:r>
      <w:hyperlink r:id="rId9" w:history="1">
        <w:r w:rsidR="00953F91" w:rsidRPr="009C639A">
          <w:rPr>
            <w:rStyle w:val="Hyperlink"/>
            <w:rFonts w:ascii="Times New Roman" w:hAnsi="Times New Roman" w:cs="Times New Roman"/>
          </w:rPr>
          <w:t>https://www.tryoteatrobanda.cl</w:t>
        </w:r>
      </w:hyperlink>
      <w:r w:rsidR="00953F91" w:rsidRPr="009C639A">
        <w:rPr>
          <w:rFonts w:ascii="Times New Roman" w:hAnsi="Times New Roman" w:cs="Times New Roman"/>
        </w:rPr>
        <w:t>)</w:t>
      </w:r>
      <w:r w:rsidR="00415776" w:rsidRPr="009C639A">
        <w:rPr>
          <w:rFonts w:ascii="Times New Roman" w:hAnsi="Times New Roman" w:cs="Times New Roman"/>
        </w:rPr>
        <w:t xml:space="preserve"> </w:t>
      </w:r>
      <w:r w:rsidR="009C639A" w:rsidRPr="009C639A">
        <w:rPr>
          <w:rFonts w:ascii="Times New Roman" w:eastAsia="Times New Roman" w:hAnsi="Times New Roman" w:cs="Times New Roman"/>
          <w:kern w:val="0"/>
          <w:lang w:val="pt-PT" w:eastAsia="pt-BR" w:bidi="ar-SA"/>
        </w:rPr>
        <w:t>é um</w:t>
      </w:r>
      <w:r w:rsidR="005A583D">
        <w:rPr>
          <w:rFonts w:ascii="Times New Roman" w:eastAsia="Times New Roman" w:hAnsi="Times New Roman" w:cs="Times New Roman"/>
          <w:kern w:val="0"/>
          <w:lang w:val="pt-PT" w:eastAsia="pt-BR" w:bidi="ar-SA"/>
        </w:rPr>
        <w:t xml:space="preserve"> grupo</w:t>
      </w:r>
      <w:r w:rsidR="009C639A" w:rsidRPr="009C639A">
        <w:rPr>
          <w:rFonts w:ascii="Times New Roman" w:eastAsia="Times New Roman" w:hAnsi="Times New Roman" w:cs="Times New Roman"/>
          <w:kern w:val="0"/>
          <w:lang w:val="pt-PT" w:eastAsia="pt-BR" w:bidi="ar-SA"/>
        </w:rPr>
        <w:t xml:space="preserve"> de teatro independente e itinerante fundada em Santiago, Chile, em 2000, com três objetivos principais: criar produções de autores e/ou temas chilenos, fazer turnês por locais pouco conhecidos e combinar </w:t>
      </w:r>
      <w:r w:rsidR="009C639A" w:rsidRPr="000B5CF2">
        <w:rPr>
          <w:rFonts w:ascii="Times New Roman" w:eastAsia="Times New Roman" w:hAnsi="Times New Roman" w:cs="Times New Roman"/>
          <w:kern w:val="0"/>
          <w:lang w:val="pt-PT" w:eastAsia="pt-BR" w:bidi="ar-SA"/>
        </w:rPr>
        <w:t xml:space="preserve">artes cênicas com literatura e música original ao vivo. </w:t>
      </w:r>
      <w:r w:rsidR="000B5CF2" w:rsidRPr="000B5CF2">
        <w:rPr>
          <w:rFonts w:ascii="Times New Roman" w:eastAsia="Times New Roman" w:hAnsi="Times New Roman" w:cs="Times New Roman"/>
          <w:kern w:val="0"/>
          <w:lang w:val="pt-PT" w:eastAsia="pt-BR" w:bidi="ar-SA"/>
        </w:rPr>
        <w:t>Ao longo do caminho, percebem que os estudantes e o público familiar são públicos-alvo extremamente importantes, e se propõem a trabalhar dramaturgicamente com episódios fundamentais da história do Chile e da América Latina, sustentados por uma pesquisa exaustiva sobre as origens da nossa identidade mestiça.</w:t>
      </w:r>
    </w:p>
    <w:p w14:paraId="41EBB1DA" w14:textId="1B7ABB9C" w:rsidR="00387584" w:rsidRDefault="0066164E" w:rsidP="006616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val="pt-PT" w:eastAsia="pt-BR" w:bidi="ar-SA"/>
        </w:rPr>
      </w:pPr>
      <w:r>
        <w:rPr>
          <w:rFonts w:ascii="Times New Roman" w:eastAsia="Times New Roman" w:hAnsi="Times New Roman" w:cs="Times New Roman"/>
          <w:kern w:val="0"/>
          <w:lang w:val="pt-PT" w:eastAsia="pt-BR" w:bidi="ar-SA"/>
        </w:rPr>
        <w:t>Assim</w:t>
      </w:r>
      <w:r w:rsidR="009C639A" w:rsidRPr="0066164E">
        <w:rPr>
          <w:rFonts w:ascii="Times New Roman" w:eastAsia="Times New Roman" w:hAnsi="Times New Roman" w:cs="Times New Roman"/>
          <w:kern w:val="0"/>
          <w:lang w:val="pt-PT" w:eastAsia="pt-BR" w:bidi="ar-SA"/>
        </w:rPr>
        <w:t xml:space="preserve">, </w:t>
      </w:r>
      <w:r>
        <w:rPr>
          <w:rFonts w:ascii="Times New Roman" w:eastAsia="Times New Roman" w:hAnsi="Times New Roman" w:cs="Times New Roman"/>
          <w:kern w:val="0"/>
          <w:lang w:val="pt-PT" w:eastAsia="pt-BR" w:bidi="ar-SA"/>
        </w:rPr>
        <w:t xml:space="preserve">a </w:t>
      </w:r>
      <w:r w:rsidRPr="0066164E">
        <w:rPr>
          <w:rFonts w:ascii="Times New Roman" w:hAnsi="Times New Roman" w:cs="Times New Roman"/>
        </w:rPr>
        <w:t>Tryo Teatro Banda</w:t>
      </w:r>
      <w:r w:rsidRPr="009C639A">
        <w:rPr>
          <w:rFonts w:ascii="Times New Roman" w:eastAsia="Times New Roman" w:hAnsi="Times New Roman" w:cs="Times New Roman"/>
          <w:kern w:val="0"/>
          <w:lang w:val="pt-PT" w:eastAsia="pt-BR" w:bidi="ar-SA"/>
        </w:rPr>
        <w:t xml:space="preserve"> </w:t>
      </w:r>
      <w:r w:rsidR="009C639A" w:rsidRPr="009C639A">
        <w:rPr>
          <w:rFonts w:ascii="Times New Roman" w:eastAsia="Times New Roman" w:hAnsi="Times New Roman" w:cs="Times New Roman"/>
          <w:kern w:val="0"/>
          <w:lang w:val="pt-PT" w:eastAsia="pt-BR" w:bidi="ar-SA"/>
        </w:rPr>
        <w:t>realiza turnês por todo o Chile e países como Argentina, Bolívia, Colômbia, Cuba, Brasil, Equador, Espanha, Estados Unidos, Inglaterra, México, Peru</w:t>
      </w:r>
      <w:r>
        <w:rPr>
          <w:rFonts w:ascii="Times New Roman" w:eastAsia="Times New Roman" w:hAnsi="Times New Roman" w:cs="Times New Roman"/>
          <w:kern w:val="0"/>
          <w:lang w:val="pt-PT" w:eastAsia="pt-BR" w:bidi="ar-SA"/>
        </w:rPr>
        <w:t>,</w:t>
      </w:r>
      <w:r w:rsidR="009C639A" w:rsidRPr="009C639A">
        <w:rPr>
          <w:rFonts w:ascii="Times New Roman" w:eastAsia="Times New Roman" w:hAnsi="Times New Roman" w:cs="Times New Roman"/>
          <w:kern w:val="0"/>
          <w:lang w:val="pt-PT" w:eastAsia="pt-BR" w:bidi="ar-SA"/>
        </w:rPr>
        <w:t xml:space="preserve"> Uruguai</w:t>
      </w:r>
      <w:r>
        <w:rPr>
          <w:rFonts w:ascii="Times New Roman" w:eastAsia="Times New Roman" w:hAnsi="Times New Roman" w:cs="Times New Roman"/>
          <w:kern w:val="0"/>
          <w:lang w:val="pt-PT" w:eastAsia="pt-BR" w:bidi="ar-SA"/>
        </w:rPr>
        <w:t xml:space="preserve"> e mais recentemente o Japão</w:t>
      </w:r>
      <w:r w:rsidR="009C639A" w:rsidRPr="009C639A">
        <w:rPr>
          <w:rFonts w:ascii="Times New Roman" w:eastAsia="Times New Roman" w:hAnsi="Times New Roman" w:cs="Times New Roman"/>
          <w:kern w:val="0"/>
          <w:lang w:val="pt-PT" w:eastAsia="pt-BR" w:bidi="ar-SA"/>
        </w:rPr>
        <w:t xml:space="preserve">, recebendo excelentes críticas e diversos prêmios. Em 2009, a peça </w:t>
      </w:r>
      <w:r w:rsidR="00E021ED" w:rsidRPr="00C11E3E">
        <w:rPr>
          <w:rFonts w:ascii="Times New Roman" w:hAnsi="Times New Roman" w:cs="Times New Roman"/>
        </w:rPr>
        <w:t>“Pedro de Valdívia</w:t>
      </w:r>
      <w:r w:rsidR="00E021ED">
        <w:rPr>
          <w:rFonts w:ascii="Times New Roman" w:hAnsi="Times New Roman" w:cs="Times New Roman"/>
        </w:rPr>
        <w:t xml:space="preserve">: </w:t>
      </w:r>
      <w:proofErr w:type="spellStart"/>
      <w:r w:rsidR="00E021ED">
        <w:rPr>
          <w:rFonts w:ascii="Times New Roman" w:hAnsi="Times New Roman" w:cs="Times New Roman"/>
        </w:rPr>
        <w:t>la</w:t>
      </w:r>
      <w:proofErr w:type="spellEnd"/>
      <w:r w:rsidR="00E021ED">
        <w:rPr>
          <w:rFonts w:ascii="Times New Roman" w:hAnsi="Times New Roman" w:cs="Times New Roman"/>
        </w:rPr>
        <w:t xml:space="preserve"> gesta inconclusa</w:t>
      </w:r>
      <w:r w:rsidR="00E021ED" w:rsidRPr="00C11E3E">
        <w:rPr>
          <w:rFonts w:ascii="Times New Roman" w:hAnsi="Times New Roman" w:cs="Times New Roman"/>
        </w:rPr>
        <w:t>”</w:t>
      </w:r>
      <w:r w:rsidR="009C639A" w:rsidRPr="009C639A">
        <w:rPr>
          <w:rFonts w:ascii="Times New Roman" w:eastAsia="Times New Roman" w:hAnsi="Times New Roman" w:cs="Times New Roman"/>
          <w:kern w:val="0"/>
          <w:lang w:val="pt-PT" w:eastAsia="pt-BR" w:bidi="ar-SA"/>
        </w:rPr>
        <w:t xml:space="preserve"> recebeu prêmios do Círculo de Críticos do Chile, da Associação de Jornalistas de Entretenimento e o prêmio de dramaturgia da Fundação José Nuez Martí e da Faculdade de Letras da UC. Em 2010, Francisco Sánchez, diretor da companhia, recebeu a Medalha do Centro Latino-Americano de Criação e Pesquisa Teatral (CELCIT) por suas contribuições ao teatro ibero-americano. </w:t>
      </w:r>
    </w:p>
    <w:p w14:paraId="0F94AEFF" w14:textId="77777777" w:rsidR="00387584" w:rsidRDefault="00387584" w:rsidP="009C639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val="pt-PT" w:eastAsia="pt-BR" w:bidi="ar-SA"/>
        </w:rPr>
      </w:pPr>
    </w:p>
    <w:p w14:paraId="40D95AAA" w14:textId="31C73291" w:rsidR="009C639A" w:rsidRPr="00387584" w:rsidRDefault="00387584" w:rsidP="00387584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</w:pPr>
      <w:r w:rsidRPr="00387584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>“</w:t>
      </w:r>
      <w:r w:rsidR="009C639A" w:rsidRPr="00387584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>Hoje nos chamamos de “menestréis contemporâneos” porque nos sentimos herdeiros dos antigos artistas populares e itinerantes de todas as culturas, que viajavam pelos campos, vilas e cidades contando histórias em praças públicas e salões de palácios, utilizando ao máximo suas capacidades expressivas e oferecendo uma opinião crítica sobre a história contada, uma espécie de meio de comunicação itinerante.</w:t>
      </w:r>
      <w:r w:rsidRPr="00387584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>”</w:t>
      </w:r>
    </w:p>
    <w:p w14:paraId="5DC3C71A" w14:textId="77777777" w:rsidR="00387584" w:rsidRDefault="008E2911" w:rsidP="008E2911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val="pt-PT" w:eastAsia="pt-BR" w:bidi="ar-SA"/>
        </w:rPr>
      </w:pPr>
      <w:r>
        <w:rPr>
          <w:rFonts w:ascii="Times New Roman" w:eastAsia="Times New Roman" w:hAnsi="Times New Roman" w:cs="Times New Roman"/>
          <w:kern w:val="0"/>
          <w:lang w:val="pt-PT" w:eastAsia="pt-BR" w:bidi="ar-SA"/>
        </w:rPr>
        <w:tab/>
      </w:r>
    </w:p>
    <w:p w14:paraId="3256DD37" w14:textId="4687530B" w:rsidR="00B80E50" w:rsidRDefault="008E2911" w:rsidP="00B80E5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val="pt-PT" w:eastAsia="pt-BR" w:bidi="ar-SA"/>
        </w:rPr>
      </w:pPr>
      <w:r w:rsidRPr="008E2911">
        <w:rPr>
          <w:rFonts w:ascii="Times New Roman" w:eastAsia="Times New Roman" w:hAnsi="Times New Roman" w:cs="Times New Roman"/>
          <w:kern w:val="0"/>
          <w:lang w:val="pt-PT" w:eastAsia="pt-BR" w:bidi="ar-SA"/>
        </w:rPr>
        <w:t>Desde a sua criação, o Tryo Teatro Banda tem um forte compromisso de atingir públicos cada vez maiores, superando as barreiras de acesso cultural que afetam muitas comunidades e segmentos de público.</w:t>
      </w:r>
      <w:r w:rsidR="000B5CF2">
        <w:rPr>
          <w:rFonts w:ascii="Times New Roman" w:eastAsia="Times New Roman" w:hAnsi="Times New Roman" w:cs="Times New Roman"/>
          <w:kern w:val="0"/>
          <w:lang w:val="pt-PT" w:eastAsia="pt-BR" w:bidi="ar-SA"/>
        </w:rPr>
        <w:t xml:space="preserve"> </w:t>
      </w:r>
      <w:r w:rsidR="00891F07">
        <w:rPr>
          <w:rFonts w:ascii="Times New Roman" w:eastAsia="Times New Roman" w:hAnsi="Times New Roman" w:cs="Times New Roman"/>
          <w:kern w:val="0"/>
          <w:lang w:val="pt-PT" w:eastAsia="pt-BR" w:bidi="ar-SA"/>
        </w:rPr>
        <w:t>D</w:t>
      </w:r>
      <w:r w:rsidRPr="008E2911">
        <w:rPr>
          <w:rFonts w:ascii="Times New Roman" w:eastAsia="Times New Roman" w:hAnsi="Times New Roman" w:cs="Times New Roman"/>
          <w:kern w:val="0"/>
          <w:lang w:val="pt-PT" w:eastAsia="pt-BR" w:bidi="ar-SA"/>
        </w:rPr>
        <w:t>eclaram</w:t>
      </w:r>
      <w:r w:rsidR="00891F07">
        <w:rPr>
          <w:rFonts w:ascii="Times New Roman" w:eastAsia="Times New Roman" w:hAnsi="Times New Roman" w:cs="Times New Roman"/>
          <w:kern w:val="0"/>
          <w:lang w:val="pt-PT" w:eastAsia="pt-BR" w:bidi="ar-SA"/>
        </w:rPr>
        <w:t>, então,</w:t>
      </w:r>
      <w:r w:rsidRPr="008E2911">
        <w:rPr>
          <w:rFonts w:ascii="Times New Roman" w:eastAsia="Times New Roman" w:hAnsi="Times New Roman" w:cs="Times New Roman"/>
          <w:kern w:val="0"/>
          <w:lang w:val="pt-PT" w:eastAsia="pt-BR" w:bidi="ar-SA"/>
        </w:rPr>
        <w:t xml:space="preserve"> o objetivo de levar o teatro às áreas mais remotas do país, estabelecendo a turnê como uma de s</w:t>
      </w:r>
      <w:r w:rsidR="000B5CF2">
        <w:rPr>
          <w:rFonts w:ascii="Times New Roman" w:eastAsia="Times New Roman" w:hAnsi="Times New Roman" w:cs="Times New Roman"/>
          <w:kern w:val="0"/>
          <w:lang w:val="pt-PT" w:eastAsia="pt-BR" w:bidi="ar-SA"/>
        </w:rPr>
        <w:t>u</w:t>
      </w:r>
      <w:r w:rsidRPr="008E2911">
        <w:rPr>
          <w:rFonts w:ascii="Times New Roman" w:eastAsia="Times New Roman" w:hAnsi="Times New Roman" w:cs="Times New Roman"/>
          <w:kern w:val="0"/>
          <w:lang w:val="pt-PT" w:eastAsia="pt-BR" w:bidi="ar-SA"/>
        </w:rPr>
        <w:t xml:space="preserve">as principais estratégias </w:t>
      </w:r>
      <w:r w:rsidR="000B5CF2">
        <w:rPr>
          <w:rFonts w:ascii="Times New Roman" w:eastAsia="Times New Roman" w:hAnsi="Times New Roman" w:cs="Times New Roman"/>
          <w:kern w:val="0"/>
          <w:lang w:val="pt-PT" w:eastAsia="pt-BR" w:bidi="ar-SA"/>
        </w:rPr>
        <w:t>“</w:t>
      </w:r>
      <w:r w:rsidRPr="008E2911">
        <w:rPr>
          <w:rFonts w:ascii="Times New Roman" w:eastAsia="Times New Roman" w:hAnsi="Times New Roman" w:cs="Times New Roman"/>
          <w:kern w:val="0"/>
          <w:lang w:val="pt-PT" w:eastAsia="pt-BR" w:bidi="ar-SA"/>
        </w:rPr>
        <w:t xml:space="preserve">para o que poderíamos chamar de </w:t>
      </w:r>
      <w:r w:rsidRPr="000B5CF2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>Desenvolvimento de Público</w:t>
      </w:r>
      <w:r w:rsidR="00891F07">
        <w:rPr>
          <w:rFonts w:ascii="Times New Roman" w:eastAsia="Times New Roman" w:hAnsi="Times New Roman" w:cs="Times New Roman"/>
          <w:kern w:val="0"/>
          <w:lang w:val="pt-PT" w:eastAsia="pt-BR" w:bidi="ar-SA"/>
        </w:rPr>
        <w:t>”</w:t>
      </w:r>
      <w:r w:rsidR="00416596">
        <w:rPr>
          <w:rFonts w:ascii="Times New Roman" w:eastAsia="Times New Roman" w:hAnsi="Times New Roman" w:cs="Times New Roman"/>
          <w:kern w:val="0"/>
          <w:lang w:val="pt-PT" w:eastAsia="pt-BR" w:bidi="ar-SA"/>
        </w:rPr>
        <w:t>:</w:t>
      </w:r>
      <w:r w:rsidR="00B80E50">
        <w:rPr>
          <w:rFonts w:ascii="Times New Roman" w:eastAsia="Times New Roman" w:hAnsi="Times New Roman" w:cs="Times New Roman"/>
          <w:kern w:val="0"/>
          <w:lang w:val="pt-PT" w:eastAsia="pt-BR" w:bidi="ar-SA"/>
        </w:rPr>
        <w:t xml:space="preserve"> </w:t>
      </w:r>
    </w:p>
    <w:p w14:paraId="1CF57177" w14:textId="77777777" w:rsidR="00B80E50" w:rsidRDefault="00B80E50" w:rsidP="00B80E5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val="pt-PT" w:eastAsia="pt-BR" w:bidi="ar-SA"/>
        </w:rPr>
      </w:pPr>
    </w:p>
    <w:p w14:paraId="4DEBB7C4" w14:textId="02F409BC" w:rsidR="008E2911" w:rsidRPr="00217297" w:rsidRDefault="00F11722" w:rsidP="00217297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</w:pPr>
      <w:r w:rsidRPr="00F11722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lastRenderedPageBreak/>
        <w:t>“</w:t>
      </w:r>
      <w:r w:rsidR="00B80E50" w:rsidRPr="00B80E50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>C</w:t>
      </w:r>
      <w:r w:rsidR="008E2911" w:rsidRPr="00B80E50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 xml:space="preserve">omeçamos a identificar o potencial educacional que existe no teatro, e especificamente no teatro que produzimos. Crianças e jovens sempre foram um público especial para nós e, ao longo dos anos, temos cada vez mais afirmado nossa vocação de compartilhar nossos trabalhos com os </w:t>
      </w:r>
      <w:r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>estudantes</w:t>
      </w:r>
      <w:r w:rsidR="008E2911" w:rsidRPr="00B80E50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 xml:space="preserve">. </w:t>
      </w:r>
      <w:r w:rsidR="007F2A57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>T</w:t>
      </w:r>
      <w:r w:rsidR="008E2911" w:rsidRPr="00B80E50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 xml:space="preserve">emos integrado estratégias de mediação como as cartilhas didáticas, que buscam aproximar o conteúdo das nossas pesquisas </w:t>
      </w:r>
      <w:r w:rsidR="007F2A57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>a</w:t>
      </w:r>
      <w:r w:rsidR="008E2911" w:rsidRPr="00B80E50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 xml:space="preserve">os professores e </w:t>
      </w:r>
      <w:r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>estudantes</w:t>
      </w:r>
      <w:r w:rsidR="008E2911" w:rsidRPr="00B80E50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>.</w:t>
      </w:r>
      <w:r w:rsidR="00217297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 xml:space="preserve"> </w:t>
      </w:r>
      <w:r w:rsidR="008E2911" w:rsidRPr="00891F07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>Como companhia, acreditamos que o teatro é uma contribuição indispensável aos processos educativos e, em geral, uma ferramenta que permite às pessoas se compreenderem, se expressarem e desenvolverem sua identidade pessoal e comunitária. Por meio de nossos trabalhos, também estamos interessados ​​em fornecer uma perspectiva sobre nossa história e origens.</w:t>
      </w:r>
      <w:r w:rsidR="00891F07" w:rsidRPr="00891F07">
        <w:rPr>
          <w:rFonts w:ascii="Times New Roman" w:eastAsia="Times New Roman" w:hAnsi="Times New Roman" w:cs="Times New Roman"/>
          <w:i/>
          <w:iCs/>
          <w:kern w:val="0"/>
          <w:lang w:val="pt-PT" w:eastAsia="pt-BR" w:bidi="ar-SA"/>
        </w:rPr>
        <w:t>”</w:t>
      </w:r>
    </w:p>
    <w:p w14:paraId="5BB82E99" w14:textId="6D780C1D" w:rsidR="00415776" w:rsidRPr="009C639A" w:rsidRDefault="00415776" w:rsidP="009C639A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0E08391C" w14:textId="0396D7A8" w:rsidR="00415776" w:rsidRPr="005C0287" w:rsidRDefault="001C670A" w:rsidP="00415776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 </w:t>
      </w:r>
      <w:r w:rsidR="007F2A57">
        <w:rPr>
          <w:rFonts w:ascii="Times New Roman" w:hAnsi="Times New Roman" w:cs="Times New Roman"/>
          <w:color w:val="000000" w:themeColor="text1"/>
        </w:rPr>
        <w:t xml:space="preserve">curador, </w:t>
      </w:r>
      <w:r w:rsidRPr="005C0287">
        <w:rPr>
          <w:rFonts w:ascii="Times New Roman" w:hAnsi="Times New Roman" w:cs="Times New Roman"/>
          <w:color w:val="000000" w:themeColor="text1"/>
        </w:rPr>
        <w:t xml:space="preserve">ator, produtor e diretor teatral </w:t>
      </w:r>
      <w:proofErr w:type="spellStart"/>
      <w:r w:rsidR="00415776" w:rsidRPr="00415776">
        <w:rPr>
          <w:rFonts w:ascii="Times New Roman" w:hAnsi="Times New Roman" w:cs="Times New Roman"/>
          <w:b/>
          <w:bCs/>
          <w:color w:val="000000" w:themeColor="text1"/>
        </w:rPr>
        <w:t>Julio</w:t>
      </w:r>
      <w:proofErr w:type="spellEnd"/>
      <w:r w:rsidR="00415776" w:rsidRPr="00415776">
        <w:rPr>
          <w:rFonts w:ascii="Times New Roman" w:hAnsi="Times New Roman" w:cs="Times New Roman"/>
          <w:b/>
          <w:bCs/>
          <w:color w:val="000000" w:themeColor="text1"/>
        </w:rPr>
        <w:t xml:space="preserve"> Adrião</w:t>
      </w:r>
      <w:r w:rsidR="00415776">
        <w:rPr>
          <w:rFonts w:ascii="Times New Roman" w:hAnsi="Times New Roman" w:cs="Times New Roman"/>
          <w:color w:val="000000" w:themeColor="text1"/>
        </w:rPr>
        <w:t xml:space="preserve"> </w:t>
      </w:r>
      <w:r w:rsidR="00415776" w:rsidRPr="005C0287">
        <w:rPr>
          <w:rFonts w:ascii="Times New Roman" w:hAnsi="Times New Roman" w:cs="Times New Roman"/>
          <w:color w:val="000000" w:themeColor="text1"/>
        </w:rPr>
        <w:t>é carioca</w:t>
      </w:r>
      <w:r>
        <w:rPr>
          <w:rFonts w:ascii="Times New Roman" w:hAnsi="Times New Roman" w:cs="Times New Roman"/>
          <w:color w:val="000000" w:themeColor="text1"/>
        </w:rPr>
        <w:t xml:space="preserve"> f</w:t>
      </w:r>
      <w:r w:rsidR="00415776" w:rsidRPr="005C0287">
        <w:rPr>
          <w:rFonts w:ascii="Times New Roman" w:hAnsi="Times New Roman" w:cs="Times New Roman"/>
          <w:color w:val="000000" w:themeColor="text1"/>
        </w:rPr>
        <w:t>ormado pela CAL/RJ em 1987, trabalhou por seis anos na Itália com foco no treinamento físico do ator. De volta ao Brasil, em 1994, criou e integrou o trio cômico Cia. do Público até 2002. Desde então, atuou, produziu, dirigiu e supervisionou espetáculos de teatro e, como ator, participou de diversas produções teatrais, além de curtas e longa</w:t>
      </w:r>
      <w:r w:rsidR="00890828">
        <w:rPr>
          <w:rFonts w:ascii="Times New Roman" w:hAnsi="Times New Roman" w:cs="Times New Roman"/>
          <w:color w:val="000000" w:themeColor="text1"/>
        </w:rPr>
        <w:t>s</w:t>
      </w:r>
      <w:r w:rsidR="00415776" w:rsidRPr="005C0287">
        <w:rPr>
          <w:rFonts w:ascii="Times New Roman" w:hAnsi="Times New Roman" w:cs="Times New Roman"/>
          <w:color w:val="000000" w:themeColor="text1"/>
        </w:rPr>
        <w:t xml:space="preserve"> metragens no cinema e séries na TV. Ganhou o Prêmio Shell/RJ de melhor ator em 2005, com o espetáculo solo </w:t>
      </w:r>
      <w:r w:rsidR="00415776" w:rsidRPr="005C0287">
        <w:rPr>
          <w:rFonts w:ascii="Times New Roman" w:hAnsi="Times New Roman" w:cs="Times New Roman"/>
          <w:i/>
          <w:iCs/>
          <w:color w:val="000000" w:themeColor="text1"/>
        </w:rPr>
        <w:t>A descoberta das Américas</w:t>
      </w:r>
      <w:r w:rsidR="00415776" w:rsidRPr="005C0287">
        <w:rPr>
          <w:rFonts w:ascii="Times New Roman" w:hAnsi="Times New Roman" w:cs="Times New Roman"/>
          <w:color w:val="000000" w:themeColor="text1"/>
        </w:rPr>
        <w:t xml:space="preserve">, de Dario Fo e direção de Alessandra Vannucci e o troféu Conceição Moura, de melhor atuação no VI Festival Cine Jardim/PE 2021, no longa </w:t>
      </w:r>
      <w:r w:rsidR="00415776" w:rsidRPr="005C0287">
        <w:rPr>
          <w:rFonts w:ascii="Times New Roman" w:hAnsi="Times New Roman" w:cs="Times New Roman"/>
          <w:i/>
          <w:iCs/>
          <w:color w:val="000000" w:themeColor="text1"/>
        </w:rPr>
        <w:t>Sertânia</w:t>
      </w:r>
      <w:r w:rsidR="00415776" w:rsidRPr="005C0287">
        <w:rPr>
          <w:rFonts w:ascii="Times New Roman" w:hAnsi="Times New Roman" w:cs="Times New Roman"/>
          <w:color w:val="000000" w:themeColor="text1"/>
        </w:rPr>
        <w:t xml:space="preserve"> de Geraldo Sarno. Abriu a empresa </w:t>
      </w:r>
      <w:proofErr w:type="spellStart"/>
      <w:r w:rsidR="00415776" w:rsidRPr="005C0287">
        <w:rPr>
          <w:rFonts w:ascii="Times New Roman" w:hAnsi="Times New Roman" w:cs="Times New Roman"/>
          <w:color w:val="000000" w:themeColor="text1"/>
        </w:rPr>
        <w:t>Julio</w:t>
      </w:r>
      <w:proofErr w:type="spellEnd"/>
      <w:r w:rsidR="00415776" w:rsidRPr="005C0287">
        <w:rPr>
          <w:rFonts w:ascii="Times New Roman" w:hAnsi="Times New Roman" w:cs="Times New Roman"/>
          <w:color w:val="000000" w:themeColor="text1"/>
        </w:rPr>
        <w:t xml:space="preserve"> Adrião Produções Artísticas </w:t>
      </w:r>
      <w:r w:rsidR="00890828">
        <w:rPr>
          <w:rFonts w:ascii="Times New Roman" w:hAnsi="Times New Roman" w:cs="Times New Roman"/>
          <w:color w:val="000000" w:themeColor="text1"/>
        </w:rPr>
        <w:t>L</w:t>
      </w:r>
      <w:r w:rsidR="00415776" w:rsidRPr="005C0287">
        <w:rPr>
          <w:rFonts w:ascii="Times New Roman" w:hAnsi="Times New Roman" w:cs="Times New Roman"/>
          <w:color w:val="000000" w:themeColor="text1"/>
        </w:rPr>
        <w:t xml:space="preserve">tda/JAPA em 2006, pela qual produz seus trabalhos e faz coproduções. Desde 2016 produz seus projetos em parceria com Fernando </w:t>
      </w:r>
      <w:proofErr w:type="spellStart"/>
      <w:r w:rsidR="00415776" w:rsidRPr="005C0287">
        <w:rPr>
          <w:rFonts w:ascii="Times New Roman" w:hAnsi="Times New Roman" w:cs="Times New Roman"/>
          <w:color w:val="000000" w:themeColor="text1"/>
        </w:rPr>
        <w:t>Alax</w:t>
      </w:r>
      <w:proofErr w:type="spellEnd"/>
      <w:r w:rsidR="00415776" w:rsidRPr="005C0287">
        <w:rPr>
          <w:rFonts w:ascii="Times New Roman" w:hAnsi="Times New Roman" w:cs="Times New Roman"/>
          <w:color w:val="000000" w:themeColor="text1"/>
        </w:rPr>
        <w:t>, da Casa136.</w:t>
      </w:r>
    </w:p>
    <w:p w14:paraId="07D8AF23" w14:textId="77777777" w:rsidR="00415776" w:rsidRDefault="00415776" w:rsidP="00160091">
      <w:pPr>
        <w:spacing w:line="360" w:lineRule="auto"/>
        <w:jc w:val="both"/>
        <w:rPr>
          <w:rFonts w:ascii="Times New Roman" w:hAnsi="Times New Roman" w:cs="Times New Roman"/>
        </w:rPr>
      </w:pPr>
    </w:p>
    <w:p w14:paraId="6118F79D" w14:textId="118CB514" w:rsidR="002408B3" w:rsidRPr="00C11E3E" w:rsidRDefault="002408B3" w:rsidP="002408B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11E3E">
        <w:rPr>
          <w:rFonts w:ascii="Times New Roman" w:hAnsi="Times New Roman" w:cs="Times New Roman"/>
          <w:b/>
          <w:bCs/>
        </w:rPr>
        <w:t xml:space="preserve">Ficha </w:t>
      </w:r>
      <w:r>
        <w:rPr>
          <w:rFonts w:ascii="Times New Roman" w:hAnsi="Times New Roman" w:cs="Times New Roman"/>
          <w:b/>
          <w:bCs/>
        </w:rPr>
        <w:t>t</w:t>
      </w:r>
      <w:r w:rsidRPr="00C11E3E">
        <w:rPr>
          <w:rFonts w:ascii="Times New Roman" w:hAnsi="Times New Roman" w:cs="Times New Roman"/>
          <w:b/>
          <w:bCs/>
        </w:rPr>
        <w:t>écnica</w:t>
      </w:r>
      <w:r>
        <w:rPr>
          <w:rFonts w:ascii="Times New Roman" w:hAnsi="Times New Roman" w:cs="Times New Roman"/>
          <w:b/>
          <w:bCs/>
        </w:rPr>
        <w:t xml:space="preserve"> da trilogia</w:t>
      </w:r>
    </w:p>
    <w:p w14:paraId="15E02FBC" w14:textId="77777777" w:rsidR="002408B3" w:rsidRPr="00C11E3E" w:rsidRDefault="002408B3" w:rsidP="002408B3">
      <w:pPr>
        <w:spacing w:line="360" w:lineRule="auto"/>
        <w:jc w:val="both"/>
        <w:rPr>
          <w:rFonts w:ascii="Times New Roman" w:hAnsi="Times New Roman" w:cs="Times New Roman"/>
        </w:rPr>
      </w:pPr>
    </w:p>
    <w:p w14:paraId="5493EFC6" w14:textId="77777777" w:rsidR="002408B3" w:rsidRPr="00C11E3E" w:rsidRDefault="002408B3" w:rsidP="002408B3">
      <w:pPr>
        <w:spacing w:line="360" w:lineRule="auto"/>
        <w:jc w:val="both"/>
        <w:rPr>
          <w:rFonts w:ascii="Times New Roman" w:hAnsi="Times New Roman" w:cs="Times New Roman"/>
        </w:rPr>
      </w:pPr>
      <w:r w:rsidRPr="00C11E3E">
        <w:rPr>
          <w:rFonts w:ascii="Times New Roman" w:hAnsi="Times New Roman" w:cs="Times New Roman"/>
        </w:rPr>
        <w:t xml:space="preserve">Coordenação Geral e Curadoria: </w:t>
      </w:r>
      <w:proofErr w:type="spellStart"/>
      <w:r w:rsidRPr="00C11E3E">
        <w:rPr>
          <w:rFonts w:ascii="Times New Roman" w:hAnsi="Times New Roman" w:cs="Times New Roman"/>
        </w:rPr>
        <w:t>Julio</w:t>
      </w:r>
      <w:proofErr w:type="spellEnd"/>
      <w:r w:rsidRPr="00C11E3E">
        <w:rPr>
          <w:rFonts w:ascii="Times New Roman" w:hAnsi="Times New Roman" w:cs="Times New Roman"/>
        </w:rPr>
        <w:t xml:space="preserve"> Adrião</w:t>
      </w:r>
    </w:p>
    <w:p w14:paraId="4A626CC6" w14:textId="77777777" w:rsidR="002408B3" w:rsidRPr="00C11E3E" w:rsidRDefault="002408B3" w:rsidP="002408B3">
      <w:pPr>
        <w:spacing w:line="360" w:lineRule="auto"/>
        <w:jc w:val="both"/>
        <w:rPr>
          <w:rFonts w:ascii="Times New Roman" w:hAnsi="Times New Roman" w:cs="Times New Roman"/>
        </w:rPr>
      </w:pPr>
      <w:r w:rsidRPr="00C11E3E">
        <w:rPr>
          <w:rFonts w:ascii="Times New Roman" w:hAnsi="Times New Roman" w:cs="Times New Roman"/>
        </w:rPr>
        <w:t xml:space="preserve">Direção de Produção: Fernando </w:t>
      </w:r>
      <w:proofErr w:type="spellStart"/>
      <w:r w:rsidRPr="00C11E3E">
        <w:rPr>
          <w:rFonts w:ascii="Times New Roman" w:hAnsi="Times New Roman" w:cs="Times New Roman"/>
        </w:rPr>
        <w:t>Alax</w:t>
      </w:r>
      <w:proofErr w:type="spellEnd"/>
      <w:r w:rsidRPr="00C11E3E">
        <w:rPr>
          <w:rFonts w:ascii="Times New Roman" w:hAnsi="Times New Roman" w:cs="Times New Roman"/>
        </w:rPr>
        <w:t xml:space="preserve"> - Casa136 Produções Artísticas</w:t>
      </w:r>
    </w:p>
    <w:p w14:paraId="3CF3CCB5" w14:textId="77777777" w:rsidR="002408B3" w:rsidRPr="00C11E3E" w:rsidRDefault="002408B3" w:rsidP="002408B3">
      <w:pPr>
        <w:spacing w:line="360" w:lineRule="auto"/>
        <w:jc w:val="both"/>
        <w:rPr>
          <w:rFonts w:ascii="Times New Roman" w:hAnsi="Times New Roman" w:cs="Times New Roman"/>
        </w:rPr>
      </w:pPr>
      <w:r w:rsidRPr="00C11E3E">
        <w:rPr>
          <w:rFonts w:ascii="Times New Roman" w:hAnsi="Times New Roman" w:cs="Times New Roman"/>
        </w:rPr>
        <w:t xml:space="preserve">Produção Chile: Carolina González </w:t>
      </w:r>
    </w:p>
    <w:p w14:paraId="7001215B" w14:textId="77777777" w:rsidR="002408B3" w:rsidRPr="00C11E3E" w:rsidRDefault="002408B3" w:rsidP="002408B3">
      <w:pPr>
        <w:spacing w:line="360" w:lineRule="auto"/>
        <w:jc w:val="both"/>
        <w:rPr>
          <w:rFonts w:ascii="Times New Roman" w:hAnsi="Times New Roman" w:cs="Times New Roman"/>
        </w:rPr>
      </w:pPr>
      <w:r w:rsidRPr="00C11E3E">
        <w:rPr>
          <w:rFonts w:ascii="Times New Roman" w:hAnsi="Times New Roman" w:cs="Times New Roman"/>
        </w:rPr>
        <w:t xml:space="preserve">Assistência de Produção Chile: </w:t>
      </w:r>
      <w:proofErr w:type="spellStart"/>
      <w:r w:rsidRPr="00C11E3E">
        <w:rPr>
          <w:rFonts w:ascii="Times New Roman" w:hAnsi="Times New Roman" w:cs="Times New Roman"/>
        </w:rPr>
        <w:t>Estefany</w:t>
      </w:r>
      <w:proofErr w:type="spellEnd"/>
      <w:r w:rsidRPr="00C11E3E">
        <w:rPr>
          <w:rFonts w:ascii="Times New Roman" w:hAnsi="Times New Roman" w:cs="Times New Roman"/>
        </w:rPr>
        <w:t xml:space="preserve"> Hernandez</w:t>
      </w:r>
    </w:p>
    <w:p w14:paraId="76698595" w14:textId="77777777" w:rsidR="002408B3" w:rsidRPr="00C11E3E" w:rsidRDefault="002408B3" w:rsidP="002408B3">
      <w:pPr>
        <w:spacing w:line="360" w:lineRule="auto"/>
        <w:jc w:val="both"/>
        <w:rPr>
          <w:rFonts w:ascii="Times New Roman" w:hAnsi="Times New Roman" w:cs="Times New Roman"/>
        </w:rPr>
      </w:pPr>
      <w:r w:rsidRPr="00C11E3E">
        <w:rPr>
          <w:rFonts w:ascii="Times New Roman" w:hAnsi="Times New Roman" w:cs="Times New Roman"/>
        </w:rPr>
        <w:t>Produção executiva: Thaís Teixeira e Martha Avelar</w:t>
      </w:r>
    </w:p>
    <w:p w14:paraId="4936AA20" w14:textId="77777777" w:rsidR="002408B3" w:rsidRPr="00C11E3E" w:rsidRDefault="002408B3" w:rsidP="002408B3">
      <w:pPr>
        <w:spacing w:line="360" w:lineRule="auto"/>
        <w:jc w:val="both"/>
        <w:rPr>
          <w:rFonts w:ascii="Times New Roman" w:hAnsi="Times New Roman" w:cs="Times New Roman"/>
        </w:rPr>
      </w:pPr>
      <w:r w:rsidRPr="00C11E3E">
        <w:rPr>
          <w:rFonts w:ascii="Times New Roman" w:hAnsi="Times New Roman" w:cs="Times New Roman"/>
        </w:rPr>
        <w:t>Assistência de Produção: Kali Correia</w:t>
      </w:r>
    </w:p>
    <w:p w14:paraId="51297759" w14:textId="77777777" w:rsidR="002408B3" w:rsidRPr="00C11E3E" w:rsidRDefault="002408B3" w:rsidP="002408B3">
      <w:pPr>
        <w:spacing w:line="360" w:lineRule="auto"/>
        <w:jc w:val="both"/>
        <w:rPr>
          <w:rFonts w:ascii="Times New Roman" w:hAnsi="Times New Roman" w:cs="Times New Roman"/>
        </w:rPr>
      </w:pPr>
      <w:r w:rsidRPr="00C11E3E">
        <w:rPr>
          <w:rFonts w:ascii="Times New Roman" w:hAnsi="Times New Roman" w:cs="Times New Roman"/>
        </w:rPr>
        <w:t xml:space="preserve">Gestão Financeira: </w:t>
      </w:r>
      <w:proofErr w:type="spellStart"/>
      <w:r w:rsidRPr="00C11E3E">
        <w:rPr>
          <w:rFonts w:ascii="Times New Roman" w:hAnsi="Times New Roman" w:cs="Times New Roman"/>
        </w:rPr>
        <w:t>Anacris</w:t>
      </w:r>
      <w:proofErr w:type="spellEnd"/>
      <w:r w:rsidRPr="00C11E3E">
        <w:rPr>
          <w:rFonts w:ascii="Times New Roman" w:hAnsi="Times New Roman" w:cs="Times New Roman"/>
        </w:rPr>
        <w:t xml:space="preserve"> Monteiro – Ouro Verde Produções</w:t>
      </w:r>
    </w:p>
    <w:p w14:paraId="3ED4767C" w14:textId="77777777" w:rsidR="002408B3" w:rsidRPr="00C11E3E" w:rsidRDefault="002408B3" w:rsidP="002408B3">
      <w:pPr>
        <w:spacing w:line="360" w:lineRule="auto"/>
        <w:jc w:val="both"/>
        <w:rPr>
          <w:rFonts w:ascii="Times New Roman" w:hAnsi="Times New Roman" w:cs="Times New Roman"/>
        </w:rPr>
      </w:pPr>
      <w:r w:rsidRPr="00C11E3E">
        <w:rPr>
          <w:rFonts w:ascii="Times New Roman" w:hAnsi="Times New Roman" w:cs="Times New Roman"/>
        </w:rPr>
        <w:t xml:space="preserve">Diretor Técnico: Guiga </w:t>
      </w:r>
      <w:proofErr w:type="spellStart"/>
      <w:r w:rsidRPr="00C11E3E">
        <w:rPr>
          <w:rFonts w:ascii="Times New Roman" w:hAnsi="Times New Roman" w:cs="Times New Roman"/>
        </w:rPr>
        <w:t>Ensá</w:t>
      </w:r>
      <w:proofErr w:type="spellEnd"/>
    </w:p>
    <w:p w14:paraId="77D25520" w14:textId="77777777" w:rsidR="002408B3" w:rsidRPr="00C11E3E" w:rsidRDefault="002408B3" w:rsidP="002408B3">
      <w:pPr>
        <w:spacing w:line="360" w:lineRule="auto"/>
        <w:jc w:val="both"/>
        <w:rPr>
          <w:rFonts w:ascii="Times New Roman" w:hAnsi="Times New Roman" w:cs="Times New Roman"/>
        </w:rPr>
      </w:pPr>
      <w:r w:rsidRPr="00C11E3E">
        <w:rPr>
          <w:rFonts w:ascii="Times New Roman" w:hAnsi="Times New Roman" w:cs="Times New Roman"/>
        </w:rPr>
        <w:t xml:space="preserve">Acessibilidade: Isa Carvalho e </w:t>
      </w:r>
      <w:proofErr w:type="spellStart"/>
      <w:r w:rsidRPr="00C11E3E">
        <w:rPr>
          <w:rFonts w:ascii="Times New Roman" w:hAnsi="Times New Roman" w:cs="Times New Roman"/>
        </w:rPr>
        <w:t>AllDub</w:t>
      </w:r>
      <w:proofErr w:type="spellEnd"/>
    </w:p>
    <w:p w14:paraId="5B18A3E9" w14:textId="77777777" w:rsidR="002408B3" w:rsidRPr="00C11E3E" w:rsidRDefault="002408B3" w:rsidP="002408B3">
      <w:pPr>
        <w:spacing w:line="360" w:lineRule="auto"/>
        <w:jc w:val="both"/>
        <w:rPr>
          <w:rFonts w:ascii="Times New Roman" w:hAnsi="Times New Roman" w:cs="Times New Roman"/>
        </w:rPr>
      </w:pPr>
      <w:r w:rsidRPr="00C11E3E">
        <w:rPr>
          <w:rFonts w:ascii="Times New Roman" w:hAnsi="Times New Roman" w:cs="Times New Roman"/>
        </w:rPr>
        <w:t>Assessoria de Imprensa: Ney Motta</w:t>
      </w:r>
    </w:p>
    <w:p w14:paraId="5B550213" w14:textId="77777777" w:rsidR="002408B3" w:rsidRPr="00C11E3E" w:rsidRDefault="002408B3" w:rsidP="002408B3">
      <w:pPr>
        <w:spacing w:line="360" w:lineRule="auto"/>
        <w:jc w:val="both"/>
        <w:rPr>
          <w:rFonts w:ascii="Times New Roman" w:hAnsi="Times New Roman" w:cs="Times New Roman"/>
        </w:rPr>
      </w:pPr>
      <w:r w:rsidRPr="00C11E3E">
        <w:rPr>
          <w:rFonts w:ascii="Times New Roman" w:hAnsi="Times New Roman" w:cs="Times New Roman"/>
        </w:rPr>
        <w:lastRenderedPageBreak/>
        <w:t xml:space="preserve">Projeto Gráfico: Fernando </w:t>
      </w:r>
      <w:proofErr w:type="spellStart"/>
      <w:r w:rsidRPr="00C11E3E">
        <w:rPr>
          <w:rFonts w:ascii="Times New Roman" w:hAnsi="Times New Roman" w:cs="Times New Roman"/>
        </w:rPr>
        <w:t>Alax</w:t>
      </w:r>
      <w:proofErr w:type="spellEnd"/>
      <w:r w:rsidRPr="00C11E3E">
        <w:rPr>
          <w:rFonts w:ascii="Times New Roman" w:hAnsi="Times New Roman" w:cs="Times New Roman"/>
        </w:rPr>
        <w:t xml:space="preserve"> e Nelson Peres</w:t>
      </w:r>
    </w:p>
    <w:p w14:paraId="673D8A56" w14:textId="77777777" w:rsidR="002408B3" w:rsidRDefault="002408B3" w:rsidP="002408B3">
      <w:pPr>
        <w:spacing w:line="360" w:lineRule="auto"/>
        <w:jc w:val="both"/>
        <w:rPr>
          <w:rFonts w:ascii="Times New Roman" w:hAnsi="Times New Roman" w:cs="Times New Roman"/>
        </w:rPr>
      </w:pPr>
      <w:r w:rsidRPr="00C11E3E">
        <w:rPr>
          <w:rFonts w:ascii="Times New Roman" w:hAnsi="Times New Roman" w:cs="Times New Roman"/>
        </w:rPr>
        <w:t xml:space="preserve">Realização: </w:t>
      </w:r>
      <w:proofErr w:type="spellStart"/>
      <w:r w:rsidRPr="00C11E3E">
        <w:rPr>
          <w:rFonts w:ascii="Times New Roman" w:hAnsi="Times New Roman" w:cs="Times New Roman"/>
        </w:rPr>
        <w:t>Julio</w:t>
      </w:r>
      <w:proofErr w:type="spellEnd"/>
      <w:r w:rsidRPr="00C11E3E">
        <w:rPr>
          <w:rFonts w:ascii="Times New Roman" w:hAnsi="Times New Roman" w:cs="Times New Roman"/>
        </w:rPr>
        <w:t xml:space="preserve"> Adrião Produções Artísticas/Brasil e Tryo Teatro Banda/Chile </w:t>
      </w:r>
    </w:p>
    <w:p w14:paraId="3EF0F39D" w14:textId="3DDBF283" w:rsidR="002408B3" w:rsidRDefault="002408B3" w:rsidP="002408B3">
      <w:pPr>
        <w:spacing w:line="360" w:lineRule="auto"/>
        <w:jc w:val="both"/>
        <w:rPr>
          <w:rFonts w:ascii="Times New Roman" w:hAnsi="Times New Roman" w:cs="Times New Roman"/>
        </w:rPr>
      </w:pPr>
    </w:p>
    <w:p w14:paraId="4B73531E" w14:textId="0C216041" w:rsidR="000803D0" w:rsidRPr="00A11E71" w:rsidRDefault="000803D0" w:rsidP="000803D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11E71">
        <w:rPr>
          <w:rFonts w:ascii="Times New Roman" w:hAnsi="Times New Roman" w:cs="Times New Roman"/>
          <w:b/>
          <w:bCs/>
        </w:rPr>
        <w:t>Sobre o CCBB RJ  </w:t>
      </w:r>
    </w:p>
    <w:p w14:paraId="5003623B" w14:textId="77777777" w:rsidR="000803D0" w:rsidRDefault="000803D0" w:rsidP="000803D0">
      <w:pPr>
        <w:spacing w:line="360" w:lineRule="auto"/>
        <w:jc w:val="both"/>
        <w:rPr>
          <w:rFonts w:ascii="Times New Roman" w:hAnsi="Times New Roman" w:cs="Times New Roman"/>
        </w:rPr>
      </w:pPr>
    </w:p>
    <w:p w14:paraId="39F36D5F" w14:textId="2A7071FB" w:rsidR="000803D0" w:rsidRDefault="000803D0" w:rsidP="000803D0">
      <w:pPr>
        <w:spacing w:line="360" w:lineRule="auto"/>
        <w:jc w:val="both"/>
        <w:rPr>
          <w:rFonts w:ascii="Times New Roman" w:hAnsi="Times New Roman" w:cs="Times New Roman"/>
        </w:rPr>
      </w:pPr>
      <w:r w:rsidRPr="000803D0">
        <w:rPr>
          <w:rFonts w:ascii="Times New Roman" w:hAnsi="Times New Roman" w:cs="Times New Roman" w:hint="eastAsia"/>
        </w:rPr>
        <w:t>Inaugurado em 12 de outubro de 1989, o Centro Cultural Banco do Brasil Rio de Janeiro</w:t>
      </w:r>
      <w:r>
        <w:rPr>
          <w:rFonts w:ascii="Times New Roman" w:hAnsi="Times New Roman" w:cs="Times New Roman"/>
        </w:rPr>
        <w:t xml:space="preserve"> </w:t>
      </w:r>
      <w:r w:rsidRPr="000803D0">
        <w:rPr>
          <w:rFonts w:ascii="Times New Roman" w:hAnsi="Times New Roman" w:cs="Times New Roman" w:hint="eastAsia"/>
        </w:rPr>
        <w:t>marca o in</w:t>
      </w:r>
      <w:r w:rsidRPr="000803D0">
        <w:rPr>
          <w:rFonts w:ascii="Times New Roman" w:hAnsi="Times New Roman" w:cs="Times New Roman" w:hint="eastAsia"/>
        </w:rPr>
        <w:t>í</w:t>
      </w:r>
      <w:r w:rsidRPr="000803D0">
        <w:rPr>
          <w:rFonts w:ascii="Times New Roman" w:hAnsi="Times New Roman" w:cs="Times New Roman" w:hint="eastAsia"/>
        </w:rPr>
        <w:t>cio do investimento do Banco do Brasil em cultura. Instalado em um edi</w:t>
      </w:r>
      <w:r>
        <w:rPr>
          <w:rFonts w:ascii="Times New Roman" w:hAnsi="Times New Roman" w:cs="Times New Roman"/>
        </w:rPr>
        <w:t>fí</w:t>
      </w:r>
      <w:r w:rsidRPr="000803D0">
        <w:rPr>
          <w:rFonts w:ascii="Times New Roman" w:hAnsi="Times New Roman" w:cs="Times New Roman" w:hint="eastAsia"/>
        </w:rPr>
        <w:t>cio</w:t>
      </w:r>
      <w:r>
        <w:rPr>
          <w:rFonts w:ascii="Times New Roman" w:hAnsi="Times New Roman" w:cs="Times New Roman"/>
        </w:rPr>
        <w:t xml:space="preserve"> </w:t>
      </w:r>
      <w:r w:rsidRPr="000803D0">
        <w:rPr>
          <w:rFonts w:ascii="Times New Roman" w:hAnsi="Times New Roman" w:cs="Times New Roman" w:hint="eastAsia"/>
        </w:rPr>
        <w:t>hist</w:t>
      </w:r>
      <w:r>
        <w:rPr>
          <w:rFonts w:ascii="Times New Roman" w:hAnsi="Times New Roman" w:cs="Times New Roman"/>
        </w:rPr>
        <w:t>ó</w:t>
      </w:r>
      <w:r w:rsidRPr="000803D0">
        <w:rPr>
          <w:rFonts w:ascii="Times New Roman" w:hAnsi="Times New Roman" w:cs="Times New Roman" w:hint="eastAsia"/>
        </w:rPr>
        <w:t>rico, projetado pelo arquiteto do Imp</w:t>
      </w:r>
      <w:r>
        <w:rPr>
          <w:rFonts w:ascii="Times New Roman" w:hAnsi="Times New Roman" w:cs="Times New Roman"/>
        </w:rPr>
        <w:t>é</w:t>
      </w:r>
      <w:r w:rsidRPr="000803D0">
        <w:rPr>
          <w:rFonts w:ascii="Times New Roman" w:hAnsi="Times New Roman" w:cs="Times New Roman" w:hint="eastAsia"/>
        </w:rPr>
        <w:t xml:space="preserve">rio, Francisco Joaquim Bethencourt da Silva, </w:t>
      </w:r>
      <w:r>
        <w:rPr>
          <w:rFonts w:ascii="Times New Roman" w:hAnsi="Times New Roman" w:cs="Times New Roman"/>
        </w:rPr>
        <w:t>é</w:t>
      </w:r>
      <w:r w:rsidRPr="000803D0">
        <w:rPr>
          <w:rFonts w:ascii="Times New Roman" w:hAnsi="Times New Roman" w:cs="Times New Roman" w:hint="eastAsia"/>
        </w:rPr>
        <w:t xml:space="preserve"> um</w:t>
      </w:r>
      <w:r>
        <w:rPr>
          <w:rFonts w:ascii="Times New Roman" w:hAnsi="Times New Roman" w:cs="Times New Roman"/>
        </w:rPr>
        <w:t xml:space="preserve"> </w:t>
      </w:r>
      <w:r w:rsidRPr="000803D0">
        <w:rPr>
          <w:rFonts w:ascii="Times New Roman" w:hAnsi="Times New Roman" w:cs="Times New Roman" w:hint="eastAsia"/>
        </w:rPr>
        <w:t>marco da revitalização do centro hist</w:t>
      </w:r>
      <w:r>
        <w:rPr>
          <w:rFonts w:ascii="Times New Roman" w:hAnsi="Times New Roman" w:cs="Times New Roman"/>
        </w:rPr>
        <w:t>ó</w:t>
      </w:r>
      <w:r w:rsidRPr="000803D0">
        <w:rPr>
          <w:rFonts w:ascii="Times New Roman" w:hAnsi="Times New Roman" w:cs="Times New Roman" w:hint="eastAsia"/>
        </w:rPr>
        <w:t>rico da cidade do Rio de Janeiro. São 35 anos</w:t>
      </w:r>
      <w:r>
        <w:rPr>
          <w:rFonts w:ascii="Times New Roman" w:hAnsi="Times New Roman" w:cs="Times New Roman"/>
        </w:rPr>
        <w:t xml:space="preserve"> </w:t>
      </w:r>
      <w:r w:rsidRPr="000803D0">
        <w:rPr>
          <w:rFonts w:ascii="Times New Roman" w:hAnsi="Times New Roman" w:cs="Times New Roman" w:hint="eastAsia"/>
        </w:rPr>
        <w:t>ampliando a conexão dos brasileiros com a cultura com uma programação relevante, diversa e</w:t>
      </w:r>
      <w:r>
        <w:rPr>
          <w:rFonts w:ascii="Times New Roman" w:hAnsi="Times New Roman" w:cs="Times New Roman"/>
        </w:rPr>
        <w:t xml:space="preserve"> </w:t>
      </w:r>
      <w:r w:rsidRPr="000803D0">
        <w:rPr>
          <w:rFonts w:ascii="Times New Roman" w:hAnsi="Times New Roman" w:cs="Times New Roman" w:hint="eastAsia"/>
        </w:rPr>
        <w:t xml:space="preserve">regular nas </w:t>
      </w:r>
      <w:r>
        <w:rPr>
          <w:rFonts w:ascii="Times New Roman" w:hAnsi="Times New Roman" w:cs="Times New Roman"/>
        </w:rPr>
        <w:t>á</w:t>
      </w:r>
      <w:r w:rsidRPr="000803D0">
        <w:rPr>
          <w:rFonts w:ascii="Times New Roman" w:hAnsi="Times New Roman" w:cs="Times New Roman" w:hint="eastAsia"/>
        </w:rPr>
        <w:t>reas de artes visuais, artes c</w:t>
      </w:r>
      <w:r w:rsidRPr="000803D0">
        <w:rPr>
          <w:rFonts w:ascii="Times New Roman" w:hAnsi="Times New Roman" w:cs="Times New Roman" w:hint="eastAsia"/>
        </w:rPr>
        <w:t>ê</w:t>
      </w:r>
      <w:r w:rsidRPr="000803D0">
        <w:rPr>
          <w:rFonts w:ascii="Times New Roman" w:hAnsi="Times New Roman" w:cs="Times New Roman" w:hint="eastAsia"/>
        </w:rPr>
        <w:t>nicas, cinema, m</w:t>
      </w:r>
      <w:r>
        <w:rPr>
          <w:rFonts w:ascii="Times New Roman" w:hAnsi="Times New Roman" w:cs="Times New Roman"/>
        </w:rPr>
        <w:t>ú</w:t>
      </w:r>
      <w:r w:rsidRPr="000803D0">
        <w:rPr>
          <w:rFonts w:ascii="Times New Roman" w:hAnsi="Times New Roman" w:cs="Times New Roman" w:hint="eastAsia"/>
        </w:rPr>
        <w:t>sica e ideias. Quando a cultura</w:t>
      </w:r>
      <w:r>
        <w:rPr>
          <w:rFonts w:ascii="Times New Roman" w:hAnsi="Times New Roman" w:cs="Times New Roman"/>
        </w:rPr>
        <w:t xml:space="preserve"> </w:t>
      </w:r>
      <w:r w:rsidRPr="000803D0">
        <w:rPr>
          <w:rFonts w:ascii="Times New Roman" w:hAnsi="Times New Roman" w:cs="Times New Roman" w:hint="eastAsia"/>
        </w:rPr>
        <w:t>gera conexão ela inspira, sensibiliza, gera repert</w:t>
      </w:r>
      <w:r>
        <w:rPr>
          <w:rFonts w:ascii="Times New Roman" w:hAnsi="Times New Roman" w:cs="Times New Roman"/>
        </w:rPr>
        <w:t>ó</w:t>
      </w:r>
      <w:r w:rsidRPr="000803D0">
        <w:rPr>
          <w:rFonts w:ascii="Times New Roman" w:hAnsi="Times New Roman" w:cs="Times New Roman" w:hint="eastAsia"/>
        </w:rPr>
        <w:t>rio, promove o pensamento cr</w:t>
      </w:r>
      <w:r>
        <w:rPr>
          <w:rFonts w:ascii="Times New Roman" w:hAnsi="Times New Roman" w:cs="Times New Roman"/>
        </w:rPr>
        <w:t>í</w:t>
      </w:r>
      <w:r w:rsidRPr="000803D0">
        <w:rPr>
          <w:rFonts w:ascii="Times New Roman" w:hAnsi="Times New Roman" w:cs="Times New Roman" w:hint="eastAsia"/>
        </w:rPr>
        <w:t>tico e tem o</w:t>
      </w:r>
      <w:r>
        <w:rPr>
          <w:rFonts w:ascii="Times New Roman" w:hAnsi="Times New Roman" w:cs="Times New Roman"/>
        </w:rPr>
        <w:t xml:space="preserve"> </w:t>
      </w:r>
      <w:r w:rsidRPr="000803D0">
        <w:rPr>
          <w:rFonts w:ascii="Times New Roman" w:hAnsi="Times New Roman" w:cs="Times New Roman" w:hint="eastAsia"/>
        </w:rPr>
        <w:t>poder de impactar vidas. A cultura transforma o Brasil e os brasileiros e o CCBB promove o</w:t>
      </w:r>
      <w:r>
        <w:rPr>
          <w:rFonts w:ascii="Times New Roman" w:hAnsi="Times New Roman" w:cs="Times New Roman"/>
        </w:rPr>
        <w:t xml:space="preserve"> </w:t>
      </w:r>
      <w:r w:rsidRPr="000803D0">
        <w:rPr>
          <w:rFonts w:ascii="Times New Roman" w:hAnsi="Times New Roman" w:cs="Times New Roman" w:hint="eastAsia"/>
        </w:rPr>
        <w:t xml:space="preserve">acesso </w:t>
      </w:r>
      <w:r>
        <w:rPr>
          <w:rFonts w:ascii="Times New Roman" w:hAnsi="Times New Roman" w:cs="Times New Roman"/>
        </w:rPr>
        <w:t>à</w:t>
      </w:r>
      <w:r w:rsidRPr="000803D0">
        <w:rPr>
          <w:rFonts w:ascii="Times New Roman" w:hAnsi="Times New Roman" w:cs="Times New Roman" w:hint="eastAsia"/>
        </w:rPr>
        <w:t>s produções culturais nacionais e internacionais de maneira simples, inclusiva, com</w:t>
      </w:r>
      <w:r>
        <w:rPr>
          <w:rFonts w:ascii="Times New Roman" w:hAnsi="Times New Roman" w:cs="Times New Roman"/>
        </w:rPr>
        <w:t xml:space="preserve"> </w:t>
      </w:r>
      <w:r w:rsidRPr="000803D0">
        <w:rPr>
          <w:rFonts w:ascii="Times New Roman" w:hAnsi="Times New Roman" w:cs="Times New Roman" w:hint="eastAsia"/>
        </w:rPr>
        <w:t>identificação e representatividade que celebram a pluralidade das manifestações culturais e a</w:t>
      </w:r>
      <w:r>
        <w:rPr>
          <w:rFonts w:ascii="Times New Roman" w:hAnsi="Times New Roman" w:cs="Times New Roman"/>
        </w:rPr>
        <w:t xml:space="preserve"> </w:t>
      </w:r>
      <w:r w:rsidRPr="000803D0">
        <w:rPr>
          <w:rFonts w:ascii="Times New Roman" w:hAnsi="Times New Roman" w:cs="Times New Roman" w:hint="eastAsia"/>
        </w:rPr>
        <w:t>inovação que a sociedade manifesta. Acess</w:t>
      </w:r>
      <w:r>
        <w:rPr>
          <w:rFonts w:ascii="Times New Roman" w:hAnsi="Times New Roman" w:cs="Times New Roman"/>
        </w:rPr>
        <w:t>í</w:t>
      </w:r>
      <w:r w:rsidRPr="000803D0">
        <w:rPr>
          <w:rFonts w:ascii="Times New Roman" w:hAnsi="Times New Roman" w:cs="Times New Roman" w:hint="eastAsia"/>
        </w:rPr>
        <w:t>vel, contemporâneo, acolhedor, surpreendente: pra</w:t>
      </w:r>
      <w:r>
        <w:rPr>
          <w:rFonts w:ascii="Times New Roman" w:hAnsi="Times New Roman" w:cs="Times New Roman"/>
        </w:rPr>
        <w:t xml:space="preserve"> </w:t>
      </w:r>
      <w:r w:rsidRPr="000803D0">
        <w:rPr>
          <w:rFonts w:ascii="Times New Roman" w:hAnsi="Times New Roman" w:cs="Times New Roman" w:hint="eastAsia"/>
        </w:rPr>
        <w:t>tudo que voc</w:t>
      </w:r>
      <w:r>
        <w:rPr>
          <w:rFonts w:ascii="Times New Roman" w:hAnsi="Times New Roman" w:cs="Times New Roman"/>
        </w:rPr>
        <w:t>ê</w:t>
      </w:r>
      <w:r w:rsidRPr="000803D0">
        <w:rPr>
          <w:rFonts w:ascii="Times New Roman" w:hAnsi="Times New Roman" w:cs="Times New Roman" w:hint="eastAsia"/>
        </w:rPr>
        <w:t xml:space="preserve"> imaginar.</w:t>
      </w:r>
    </w:p>
    <w:p w14:paraId="040B3EA8" w14:textId="77777777" w:rsidR="000803D0" w:rsidRDefault="000803D0" w:rsidP="002408B3">
      <w:pPr>
        <w:spacing w:line="360" w:lineRule="auto"/>
        <w:jc w:val="both"/>
        <w:rPr>
          <w:rFonts w:ascii="Times New Roman" w:hAnsi="Times New Roman" w:cs="Times New Roman"/>
        </w:rPr>
      </w:pPr>
    </w:p>
    <w:p w14:paraId="608B6FEE" w14:textId="45947ED1" w:rsidR="00BD7F62" w:rsidRPr="00BD7F62" w:rsidRDefault="00BD7F62" w:rsidP="002408B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D7F62">
        <w:rPr>
          <w:rFonts w:ascii="Times New Roman" w:hAnsi="Times New Roman" w:cs="Times New Roman"/>
          <w:b/>
          <w:bCs/>
        </w:rPr>
        <w:t>Serviço</w:t>
      </w:r>
    </w:p>
    <w:p w14:paraId="23D706D3" w14:textId="77777777" w:rsidR="00B12AAB" w:rsidRPr="00B12AAB" w:rsidRDefault="00B12AAB" w:rsidP="00B12AAB">
      <w:pPr>
        <w:spacing w:line="360" w:lineRule="auto"/>
        <w:rPr>
          <w:rFonts w:ascii="Times New Roman" w:hAnsi="Times New Roman" w:cs="Times New Roman"/>
        </w:rPr>
      </w:pPr>
    </w:p>
    <w:p w14:paraId="602EFAB4" w14:textId="66824266" w:rsidR="00B12AAB" w:rsidRPr="00B12AAB" w:rsidRDefault="00B12AAB" w:rsidP="00B12AAB">
      <w:pPr>
        <w:spacing w:line="360" w:lineRule="auto"/>
        <w:rPr>
          <w:rFonts w:ascii="Times New Roman" w:hAnsi="Times New Roman" w:cs="Times New Roman"/>
        </w:rPr>
      </w:pPr>
      <w:r w:rsidRPr="00B12AAB">
        <w:rPr>
          <w:rFonts w:ascii="Times New Roman" w:hAnsi="Times New Roman" w:cs="Times New Roman"/>
        </w:rPr>
        <w:t>“Três histórias que mudaram a história”</w:t>
      </w:r>
    </w:p>
    <w:p w14:paraId="39533323" w14:textId="77777777" w:rsidR="00E85140" w:rsidRPr="00413437" w:rsidRDefault="00E85140" w:rsidP="00E8514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2AAB">
        <w:rPr>
          <w:rFonts w:ascii="Times New Roman" w:hAnsi="Times New Roman" w:cs="Times New Roman"/>
          <w:color w:val="000000" w:themeColor="text1"/>
        </w:rPr>
        <w:t xml:space="preserve">Temporada: </w:t>
      </w:r>
      <w:r w:rsidRPr="00B12AAB">
        <w:rPr>
          <w:rFonts w:ascii="Times New Roman" w:hAnsi="Times New Roman" w:cs="Times New Roman"/>
        </w:rPr>
        <w:t>11 de junho a 06 de julho</w:t>
      </w:r>
      <w:r>
        <w:rPr>
          <w:rFonts w:ascii="Times New Roman" w:hAnsi="Times New Roman" w:cs="Times New Roman"/>
          <w:color w:val="000000" w:themeColor="text1"/>
        </w:rPr>
        <w:t xml:space="preserve"> de 2025.</w:t>
      </w:r>
    </w:p>
    <w:p w14:paraId="58A229EB" w14:textId="47DDA3E6" w:rsidR="00B12AAB" w:rsidRPr="00B12AAB" w:rsidRDefault="005C0287" w:rsidP="00B12AA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Trilogia latino-americana da</w:t>
      </w:r>
      <w:r w:rsidR="00B12AAB">
        <w:rPr>
          <w:rFonts w:ascii="Times New Roman" w:hAnsi="Times New Roman" w:cs="Times New Roman"/>
        </w:rPr>
        <w:t xml:space="preserve"> </w:t>
      </w:r>
      <w:proofErr w:type="spellStart"/>
      <w:r w:rsidR="00B12AAB" w:rsidRPr="00B12AAB">
        <w:rPr>
          <w:rFonts w:ascii="Times New Roman" w:hAnsi="Times New Roman" w:cs="Times New Roman"/>
        </w:rPr>
        <w:t>C</w:t>
      </w:r>
      <w:r w:rsidR="00761303">
        <w:rPr>
          <w:rFonts w:ascii="Times New Roman" w:hAnsi="Times New Roman" w:cs="Times New Roman"/>
        </w:rPr>
        <w:t>ompañía</w:t>
      </w:r>
      <w:proofErr w:type="spellEnd"/>
      <w:r w:rsidR="00761303">
        <w:rPr>
          <w:rFonts w:ascii="Times New Roman" w:hAnsi="Times New Roman" w:cs="Times New Roman"/>
        </w:rPr>
        <w:t xml:space="preserve"> </w:t>
      </w:r>
      <w:r w:rsidR="00B12AAB" w:rsidRPr="00B12AAB">
        <w:rPr>
          <w:rFonts w:ascii="Times New Roman" w:hAnsi="Times New Roman" w:cs="Times New Roman"/>
        </w:rPr>
        <w:t>Tryo Teatro Banda, de Santiago do Chile</w:t>
      </w:r>
      <w:r w:rsidR="00E85140">
        <w:rPr>
          <w:rFonts w:ascii="Times New Roman" w:hAnsi="Times New Roman" w:cs="Times New Roman"/>
        </w:rPr>
        <w:t>:</w:t>
      </w:r>
    </w:p>
    <w:p w14:paraId="19256DA7" w14:textId="2E4D816E" w:rsidR="005C0287" w:rsidRPr="00D57C39" w:rsidRDefault="00B91A5A" w:rsidP="0041343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7C39">
        <w:rPr>
          <w:rFonts w:ascii="Times New Roman" w:hAnsi="Times New Roman" w:cs="Times New Roman"/>
          <w:color w:val="000000" w:themeColor="text1"/>
        </w:rPr>
        <w:t xml:space="preserve">- </w:t>
      </w:r>
      <w:r w:rsidR="005C0287" w:rsidRPr="00D57C39">
        <w:rPr>
          <w:rFonts w:ascii="Times New Roman" w:hAnsi="Times New Roman" w:cs="Times New Roman"/>
          <w:color w:val="000000" w:themeColor="text1"/>
        </w:rPr>
        <w:t xml:space="preserve">Espetáculo </w:t>
      </w:r>
      <w:r w:rsidR="004020FA" w:rsidRPr="00C11E3E">
        <w:rPr>
          <w:rFonts w:ascii="Times New Roman" w:hAnsi="Times New Roman" w:cs="Times New Roman"/>
        </w:rPr>
        <w:t>“Pedro de Valdívia</w:t>
      </w:r>
      <w:r w:rsidR="004020FA">
        <w:rPr>
          <w:rFonts w:ascii="Times New Roman" w:hAnsi="Times New Roman" w:cs="Times New Roman"/>
        </w:rPr>
        <w:t xml:space="preserve">: </w:t>
      </w:r>
      <w:proofErr w:type="spellStart"/>
      <w:r w:rsidR="004020FA">
        <w:rPr>
          <w:rFonts w:ascii="Times New Roman" w:hAnsi="Times New Roman" w:cs="Times New Roman"/>
        </w:rPr>
        <w:t>la</w:t>
      </w:r>
      <w:proofErr w:type="spellEnd"/>
      <w:r w:rsidR="004020FA">
        <w:rPr>
          <w:rFonts w:ascii="Times New Roman" w:hAnsi="Times New Roman" w:cs="Times New Roman"/>
        </w:rPr>
        <w:t xml:space="preserve"> gesta inconclusa</w:t>
      </w:r>
      <w:r w:rsidR="004020FA" w:rsidRPr="00C11E3E">
        <w:rPr>
          <w:rFonts w:ascii="Times New Roman" w:hAnsi="Times New Roman" w:cs="Times New Roman"/>
        </w:rPr>
        <w:t>”</w:t>
      </w:r>
      <w:r w:rsidR="005C0287" w:rsidRPr="00D57C39">
        <w:rPr>
          <w:rFonts w:ascii="Times New Roman" w:hAnsi="Times New Roman" w:cs="Times New Roman"/>
          <w:color w:val="000000" w:themeColor="text1"/>
        </w:rPr>
        <w:t xml:space="preserve">: </w:t>
      </w:r>
      <w:r w:rsidR="00413437">
        <w:rPr>
          <w:rFonts w:ascii="Times New Roman" w:hAnsi="Times New Roman" w:cs="Times New Roman"/>
          <w:color w:val="000000" w:themeColor="text1"/>
        </w:rPr>
        <w:t xml:space="preserve">de </w:t>
      </w:r>
      <w:r w:rsidR="005C0287" w:rsidRPr="00D57C39">
        <w:rPr>
          <w:rFonts w:ascii="Times New Roman" w:hAnsi="Times New Roman" w:cs="Times New Roman"/>
          <w:color w:val="000000" w:themeColor="text1"/>
        </w:rPr>
        <w:t>11 a 22 de junho, quarta a sábado às 19h e domingo às 18h.</w:t>
      </w:r>
      <w:r w:rsidRPr="00D57C39">
        <w:rPr>
          <w:rFonts w:ascii="Times New Roman" w:hAnsi="Times New Roman" w:cs="Times New Roman"/>
          <w:color w:val="000000" w:themeColor="text1"/>
        </w:rPr>
        <w:t xml:space="preserve"> Será apresentado em espanhol com legendagem e </w:t>
      </w:r>
      <w:r w:rsidR="008B7328">
        <w:rPr>
          <w:rFonts w:ascii="Times New Roman" w:hAnsi="Times New Roman" w:cs="Times New Roman"/>
          <w:color w:val="000000" w:themeColor="text1"/>
        </w:rPr>
        <w:t>a</w:t>
      </w:r>
      <w:r w:rsidRPr="00D57C39">
        <w:rPr>
          <w:rFonts w:ascii="Times New Roman" w:hAnsi="Times New Roman" w:cs="Times New Roman"/>
          <w:color w:val="000000" w:themeColor="text1"/>
        </w:rPr>
        <w:t>udiodescrição.</w:t>
      </w:r>
      <w:r w:rsidR="00D57C39" w:rsidRPr="00D57C39">
        <w:rPr>
          <w:rFonts w:ascii="Times New Roman" w:hAnsi="Times New Roman" w:cs="Times New Roman"/>
          <w:color w:val="000000" w:themeColor="text1"/>
        </w:rPr>
        <w:t xml:space="preserve"> </w:t>
      </w:r>
      <w:r w:rsidR="00E85140" w:rsidRPr="00B12AAB">
        <w:rPr>
          <w:rFonts w:ascii="Times New Roman" w:hAnsi="Times New Roman" w:cs="Times New Roman"/>
          <w:color w:val="000000" w:themeColor="text1"/>
        </w:rPr>
        <w:t>Classificação: 12 anos</w:t>
      </w:r>
      <w:r w:rsidR="00E85140">
        <w:rPr>
          <w:rFonts w:ascii="Times New Roman" w:hAnsi="Times New Roman" w:cs="Times New Roman"/>
          <w:color w:val="000000" w:themeColor="text1"/>
        </w:rPr>
        <w:t>.</w:t>
      </w:r>
      <w:r w:rsidR="00E85140" w:rsidRPr="00D57C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57C39" w:rsidRPr="00D57C39">
        <w:rPr>
          <w:rFonts w:ascii="Times New Roman" w:hAnsi="Times New Roman" w:cs="Times New Roman"/>
          <w:color w:val="000000" w:themeColor="text1"/>
          <w:shd w:val="clear" w:color="auto" w:fill="FFFFFF"/>
        </w:rPr>
        <w:t>Duração: 75 minutos</w:t>
      </w:r>
    </w:p>
    <w:p w14:paraId="3C91A8D5" w14:textId="22210D4B" w:rsidR="005C0287" w:rsidRPr="00D57C39" w:rsidRDefault="00B91A5A" w:rsidP="00D57C3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57C39">
        <w:rPr>
          <w:rFonts w:ascii="Times New Roman" w:hAnsi="Times New Roman" w:cs="Times New Roman"/>
          <w:color w:val="000000" w:themeColor="text1"/>
        </w:rPr>
        <w:t xml:space="preserve">- </w:t>
      </w:r>
      <w:r w:rsidR="005C0287" w:rsidRPr="00D57C39">
        <w:rPr>
          <w:rFonts w:ascii="Times New Roman" w:hAnsi="Times New Roman" w:cs="Times New Roman"/>
          <w:color w:val="000000" w:themeColor="text1"/>
        </w:rPr>
        <w:t xml:space="preserve">Espetáculo </w:t>
      </w:r>
      <w:r w:rsidR="004020FA" w:rsidRPr="00C11E3E">
        <w:rPr>
          <w:rFonts w:ascii="Times New Roman" w:hAnsi="Times New Roman" w:cs="Times New Roman"/>
        </w:rPr>
        <w:t>“Magalhães</w:t>
      </w:r>
      <w:r w:rsidR="004020FA">
        <w:rPr>
          <w:rFonts w:ascii="Times New Roman" w:hAnsi="Times New Roman" w:cs="Times New Roman"/>
        </w:rPr>
        <w:t xml:space="preserve"> a 500 </w:t>
      </w:r>
      <w:proofErr w:type="spellStart"/>
      <w:r w:rsidR="004020FA">
        <w:rPr>
          <w:rFonts w:ascii="Times New Roman" w:hAnsi="Times New Roman" w:cs="Times New Roman"/>
        </w:rPr>
        <w:t>años</w:t>
      </w:r>
      <w:proofErr w:type="spellEnd"/>
      <w:r w:rsidR="004020FA">
        <w:rPr>
          <w:rFonts w:ascii="Times New Roman" w:hAnsi="Times New Roman" w:cs="Times New Roman"/>
        </w:rPr>
        <w:t xml:space="preserve"> de </w:t>
      </w:r>
      <w:proofErr w:type="spellStart"/>
      <w:r w:rsidR="004020FA">
        <w:rPr>
          <w:rFonts w:ascii="Times New Roman" w:hAnsi="Times New Roman" w:cs="Times New Roman"/>
        </w:rPr>
        <w:t>la</w:t>
      </w:r>
      <w:proofErr w:type="spellEnd"/>
      <w:r w:rsidR="004020FA">
        <w:rPr>
          <w:rFonts w:ascii="Times New Roman" w:hAnsi="Times New Roman" w:cs="Times New Roman"/>
        </w:rPr>
        <w:t xml:space="preserve"> </w:t>
      </w:r>
      <w:proofErr w:type="spellStart"/>
      <w:r w:rsidR="004020FA">
        <w:rPr>
          <w:rFonts w:ascii="Times New Roman" w:hAnsi="Times New Roman" w:cs="Times New Roman"/>
        </w:rPr>
        <w:t>primera</w:t>
      </w:r>
      <w:proofErr w:type="spellEnd"/>
      <w:r w:rsidR="004020FA">
        <w:rPr>
          <w:rFonts w:ascii="Times New Roman" w:hAnsi="Times New Roman" w:cs="Times New Roman"/>
        </w:rPr>
        <w:t xml:space="preserve"> </w:t>
      </w:r>
      <w:proofErr w:type="spellStart"/>
      <w:r w:rsidR="004020FA">
        <w:rPr>
          <w:rFonts w:ascii="Times New Roman" w:hAnsi="Times New Roman" w:cs="Times New Roman"/>
        </w:rPr>
        <w:t>vuelta</w:t>
      </w:r>
      <w:proofErr w:type="spellEnd"/>
      <w:r w:rsidR="004020FA">
        <w:rPr>
          <w:rFonts w:ascii="Times New Roman" w:hAnsi="Times New Roman" w:cs="Times New Roman"/>
        </w:rPr>
        <w:t xml:space="preserve"> al mundo</w:t>
      </w:r>
      <w:r w:rsidR="004020FA" w:rsidRPr="00C11E3E">
        <w:rPr>
          <w:rFonts w:ascii="Times New Roman" w:hAnsi="Times New Roman" w:cs="Times New Roman"/>
        </w:rPr>
        <w:t>”</w:t>
      </w:r>
      <w:r w:rsidR="005C0287" w:rsidRPr="00D57C39">
        <w:rPr>
          <w:rFonts w:ascii="Times New Roman" w:hAnsi="Times New Roman" w:cs="Times New Roman"/>
          <w:color w:val="000000" w:themeColor="text1"/>
        </w:rPr>
        <w:t xml:space="preserve">: </w:t>
      </w:r>
      <w:r w:rsidR="00413437">
        <w:rPr>
          <w:rFonts w:ascii="Times New Roman" w:hAnsi="Times New Roman" w:cs="Times New Roman"/>
          <w:color w:val="000000" w:themeColor="text1"/>
        </w:rPr>
        <w:t xml:space="preserve">de </w:t>
      </w:r>
      <w:r w:rsidR="005C0287" w:rsidRPr="00D57C39">
        <w:rPr>
          <w:rFonts w:ascii="Times New Roman" w:hAnsi="Times New Roman" w:cs="Times New Roman"/>
          <w:color w:val="000000" w:themeColor="text1"/>
        </w:rPr>
        <w:t>25 a 29 de julho, quarta a sábado às 19h e domingo às 18h.</w:t>
      </w:r>
      <w:r w:rsidRPr="00D57C39">
        <w:rPr>
          <w:rFonts w:ascii="Times New Roman" w:hAnsi="Times New Roman" w:cs="Times New Roman"/>
          <w:color w:val="000000" w:themeColor="text1"/>
        </w:rPr>
        <w:t xml:space="preserve"> Será apresentado em espanhol com legendagem e </w:t>
      </w:r>
      <w:r w:rsidR="008B7328">
        <w:rPr>
          <w:rFonts w:ascii="Times New Roman" w:hAnsi="Times New Roman" w:cs="Times New Roman"/>
          <w:color w:val="000000" w:themeColor="text1"/>
        </w:rPr>
        <w:t>a</w:t>
      </w:r>
      <w:r w:rsidRPr="00D57C39">
        <w:rPr>
          <w:rFonts w:ascii="Times New Roman" w:hAnsi="Times New Roman" w:cs="Times New Roman"/>
          <w:color w:val="000000" w:themeColor="text1"/>
        </w:rPr>
        <w:t>udiodescrição.</w:t>
      </w:r>
      <w:r w:rsidR="00D57C39" w:rsidRPr="00D57C39">
        <w:rPr>
          <w:rFonts w:ascii="Times New Roman" w:hAnsi="Times New Roman" w:cs="Times New Roman"/>
          <w:color w:val="000000" w:themeColor="text1"/>
        </w:rPr>
        <w:t xml:space="preserve"> </w:t>
      </w:r>
      <w:r w:rsidR="00E85140" w:rsidRPr="00B12AAB">
        <w:rPr>
          <w:rFonts w:ascii="Times New Roman" w:hAnsi="Times New Roman" w:cs="Times New Roman"/>
          <w:color w:val="000000" w:themeColor="text1"/>
        </w:rPr>
        <w:t>Classificação: 12 anos</w:t>
      </w:r>
      <w:r w:rsidR="00E85140">
        <w:rPr>
          <w:rFonts w:ascii="Times New Roman" w:hAnsi="Times New Roman" w:cs="Times New Roman"/>
          <w:color w:val="000000" w:themeColor="text1"/>
        </w:rPr>
        <w:t>.</w:t>
      </w:r>
      <w:r w:rsidR="00E85140" w:rsidRPr="00D57C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57C39" w:rsidRPr="00D57C39">
        <w:rPr>
          <w:rFonts w:ascii="Times New Roman" w:hAnsi="Times New Roman" w:cs="Times New Roman"/>
          <w:color w:val="000000" w:themeColor="text1"/>
          <w:shd w:val="clear" w:color="auto" w:fill="FFFFFF"/>
        </w:rPr>
        <w:t>Duração: 55 minutos</w:t>
      </w:r>
    </w:p>
    <w:p w14:paraId="6106DDFC" w14:textId="79A38DF1" w:rsidR="005C0287" w:rsidRPr="00D57C39" w:rsidRDefault="00B91A5A" w:rsidP="00D57C3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57C39">
        <w:rPr>
          <w:rFonts w:ascii="Times New Roman" w:hAnsi="Times New Roman" w:cs="Times New Roman"/>
          <w:color w:val="000000" w:themeColor="text1"/>
        </w:rPr>
        <w:t xml:space="preserve">- </w:t>
      </w:r>
      <w:r w:rsidR="005C0287" w:rsidRPr="00D57C39">
        <w:rPr>
          <w:rFonts w:ascii="Times New Roman" w:hAnsi="Times New Roman" w:cs="Times New Roman"/>
          <w:color w:val="000000" w:themeColor="text1"/>
        </w:rPr>
        <w:t>Espetáculo “</w:t>
      </w:r>
      <w:r w:rsidR="004020FA" w:rsidRPr="00D57C39">
        <w:rPr>
          <w:rFonts w:ascii="Times New Roman" w:hAnsi="Times New Roman" w:cs="Times New Roman"/>
          <w:color w:val="000000" w:themeColor="text1"/>
        </w:rPr>
        <w:t>Fico</w:t>
      </w:r>
      <w:r w:rsidR="005C0287" w:rsidRPr="00D57C39">
        <w:rPr>
          <w:rFonts w:ascii="Times New Roman" w:hAnsi="Times New Roman" w:cs="Times New Roman"/>
          <w:color w:val="000000" w:themeColor="text1"/>
        </w:rPr>
        <w:t xml:space="preserve">”: </w:t>
      </w:r>
      <w:r w:rsidR="00413437">
        <w:rPr>
          <w:rFonts w:ascii="Times New Roman" w:hAnsi="Times New Roman" w:cs="Times New Roman"/>
          <w:color w:val="000000" w:themeColor="text1"/>
        </w:rPr>
        <w:t xml:space="preserve">de </w:t>
      </w:r>
      <w:r w:rsidR="005C0287" w:rsidRPr="00D57C39">
        <w:rPr>
          <w:rFonts w:ascii="Times New Roman" w:hAnsi="Times New Roman" w:cs="Times New Roman"/>
          <w:color w:val="000000" w:themeColor="text1"/>
        </w:rPr>
        <w:t>02 a 06 de julho, quarta a sábado às 19h e domingo às 18h.</w:t>
      </w:r>
      <w:r w:rsidRPr="00D57C39">
        <w:rPr>
          <w:rFonts w:ascii="Times New Roman" w:hAnsi="Times New Roman" w:cs="Times New Roman"/>
          <w:color w:val="000000" w:themeColor="text1"/>
        </w:rPr>
        <w:t xml:space="preserve"> Será apresentado em português com intérprete de LIBRAS e </w:t>
      </w:r>
      <w:r w:rsidR="005478CD">
        <w:rPr>
          <w:rFonts w:ascii="Times New Roman" w:hAnsi="Times New Roman" w:cs="Times New Roman"/>
          <w:color w:val="000000" w:themeColor="text1"/>
        </w:rPr>
        <w:t>a</w:t>
      </w:r>
      <w:r w:rsidRPr="00D57C39">
        <w:rPr>
          <w:rFonts w:ascii="Times New Roman" w:hAnsi="Times New Roman" w:cs="Times New Roman"/>
          <w:color w:val="000000" w:themeColor="text1"/>
        </w:rPr>
        <w:t>udiodescrição.</w:t>
      </w:r>
      <w:r w:rsidR="00D57C39" w:rsidRPr="00D57C39">
        <w:rPr>
          <w:rFonts w:ascii="Times New Roman" w:hAnsi="Times New Roman" w:cs="Times New Roman"/>
          <w:color w:val="000000" w:themeColor="text1"/>
        </w:rPr>
        <w:t xml:space="preserve"> </w:t>
      </w:r>
      <w:r w:rsidR="00E85140" w:rsidRPr="00B12AAB">
        <w:rPr>
          <w:rFonts w:ascii="Times New Roman" w:hAnsi="Times New Roman" w:cs="Times New Roman"/>
          <w:color w:val="000000" w:themeColor="text1"/>
        </w:rPr>
        <w:t>Classificação: 12 anos</w:t>
      </w:r>
      <w:r w:rsidR="00E85140">
        <w:rPr>
          <w:rFonts w:ascii="Times New Roman" w:hAnsi="Times New Roman" w:cs="Times New Roman"/>
          <w:color w:val="000000" w:themeColor="text1"/>
        </w:rPr>
        <w:t>.</w:t>
      </w:r>
      <w:r w:rsidR="00E85140" w:rsidRPr="00D57C3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57C39" w:rsidRPr="00D57C39">
        <w:rPr>
          <w:rFonts w:ascii="Times New Roman" w:hAnsi="Times New Roman" w:cs="Times New Roman"/>
          <w:color w:val="000000" w:themeColor="text1"/>
          <w:shd w:val="clear" w:color="auto" w:fill="FFFFFF"/>
        </w:rPr>
        <w:t>Duração: 60 minutos.</w:t>
      </w:r>
    </w:p>
    <w:p w14:paraId="2E96E43A" w14:textId="67BBDC38" w:rsidR="00E1111C" w:rsidRPr="00D57C39" w:rsidRDefault="00E85140" w:rsidP="00B12AAB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Além de legendagem, </w:t>
      </w:r>
      <w:r w:rsidR="008B7328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udiodescrição e intérprete de LIBRAS, t</w:t>
      </w:r>
      <w:r w:rsidR="00E1111C" w:rsidRPr="00D57C39">
        <w:rPr>
          <w:rFonts w:ascii="Times New Roman" w:hAnsi="Times New Roman" w:cs="Times New Roman"/>
          <w:color w:val="000000" w:themeColor="text1"/>
        </w:rPr>
        <w:t>odas as apresentações terão monitores capacitados para o atendimento do público PCD.</w:t>
      </w:r>
    </w:p>
    <w:p w14:paraId="5D8CA53B" w14:textId="77777777" w:rsidR="009272B5" w:rsidRDefault="009272B5" w:rsidP="00B12AAB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7A6E257" w14:textId="529C9F00" w:rsidR="00B12AAB" w:rsidRPr="00B12AAB" w:rsidRDefault="00B12AAB" w:rsidP="00B12AAB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12AAB">
        <w:rPr>
          <w:rFonts w:ascii="Times New Roman" w:hAnsi="Times New Roman" w:cs="Times New Roman"/>
          <w:color w:val="000000" w:themeColor="text1"/>
        </w:rPr>
        <w:t>Centro Cultural Banco do Brasil – Teatro III</w:t>
      </w:r>
    </w:p>
    <w:p w14:paraId="2845E851" w14:textId="77777777" w:rsidR="00B12AAB" w:rsidRPr="00B12AAB" w:rsidRDefault="00B12AAB" w:rsidP="00B12AAB">
      <w:pPr>
        <w:spacing w:line="360" w:lineRule="auto"/>
        <w:jc w:val="both"/>
        <w:rPr>
          <w:rFonts w:ascii="Times New Roman" w:hAnsi="Times New Roman" w:cs="Times New Roman"/>
        </w:rPr>
      </w:pPr>
      <w:r w:rsidRPr="00B12AAB">
        <w:rPr>
          <w:rFonts w:ascii="Times New Roman" w:hAnsi="Times New Roman" w:cs="Times New Roman"/>
        </w:rPr>
        <w:t>Rua Primeiro de Março, 66, Centro, Rio de Janeiro</w:t>
      </w:r>
    </w:p>
    <w:p w14:paraId="1CEE348F" w14:textId="2499F6DB" w:rsidR="00B12AAB" w:rsidRPr="00B12AAB" w:rsidRDefault="008B7328" w:rsidP="00B12AA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Contato</w:t>
      </w:r>
      <w:r w:rsidR="00B12AAB" w:rsidRPr="00B12AAB">
        <w:rPr>
          <w:rFonts w:ascii="Times New Roman" w:hAnsi="Times New Roman" w:cs="Times New Roman"/>
        </w:rPr>
        <w:t xml:space="preserve">: 21 3808-2020 | </w:t>
      </w:r>
      <w:hyperlink r:id="rId10" w:tgtFrame="_blank" w:history="1">
        <w:r w:rsidR="00B12AAB" w:rsidRPr="00B12AAB">
          <w:rPr>
            <w:rStyle w:val="Hyperlink"/>
            <w:rFonts w:ascii="Times New Roman" w:eastAsiaTheme="majorEastAsia" w:hAnsi="Times New Roman" w:cs="Times New Roman"/>
          </w:rPr>
          <w:t>ccbbrio@bb.com.br</w:t>
        </w:r>
      </w:hyperlink>
      <w:r w:rsidR="00B12AAB" w:rsidRPr="00B12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| </w:t>
      </w:r>
    </w:p>
    <w:p w14:paraId="3A106ABF" w14:textId="77777777" w:rsidR="009272B5" w:rsidRDefault="00354867" w:rsidP="008B7328">
      <w:pPr>
        <w:spacing w:line="360" w:lineRule="auto"/>
        <w:jc w:val="both"/>
        <w:rPr>
          <w:rFonts w:ascii="Times New Roman" w:hAnsi="Times New Roman" w:cs="Times New Roman"/>
        </w:rPr>
      </w:pPr>
      <w:r w:rsidRPr="00354867">
        <w:rPr>
          <w:rFonts w:ascii="Times New Roman" w:hAnsi="Times New Roman" w:cs="Times New Roman" w:hint="eastAsia"/>
        </w:rPr>
        <w:t>Assessoria de imprensa CCBB RJ</w:t>
      </w:r>
      <w:r>
        <w:rPr>
          <w:rFonts w:ascii="Times New Roman" w:hAnsi="Times New Roman" w:cs="Times New Roman"/>
        </w:rPr>
        <w:t>:</w:t>
      </w:r>
      <w:r w:rsidRPr="00BD7F62">
        <w:rPr>
          <w:rFonts w:ascii="Times New Roman" w:hAnsi="Times New Roman" w:cs="Times New Roman"/>
        </w:rPr>
        <w:t xml:space="preserve"> </w:t>
      </w:r>
    </w:p>
    <w:p w14:paraId="3039FE1C" w14:textId="07DCBB77" w:rsidR="008B7328" w:rsidRDefault="008B7328" w:rsidP="008B7328">
      <w:pPr>
        <w:spacing w:line="360" w:lineRule="auto"/>
        <w:jc w:val="both"/>
        <w:rPr>
          <w:rFonts w:ascii="Times New Roman" w:hAnsi="Times New Roman" w:cs="Times New Roman"/>
        </w:rPr>
      </w:pPr>
      <w:r w:rsidRPr="00BD7F62">
        <w:rPr>
          <w:rFonts w:ascii="Times New Roman" w:hAnsi="Times New Roman" w:cs="Times New Roman"/>
        </w:rPr>
        <w:t xml:space="preserve">Giselle Sampaio - </w:t>
      </w:r>
      <w:hyperlink r:id="rId11" w:history="1">
        <w:r w:rsidRPr="00BD7F62">
          <w:rPr>
            <w:rStyle w:val="Hyperlink"/>
            <w:rFonts w:ascii="Times New Roman" w:hAnsi="Times New Roman" w:cs="Times New Roman"/>
          </w:rPr>
          <w:t>gisellesampaio@bb.com.br</w:t>
        </w:r>
      </w:hyperlink>
      <w:r w:rsidRPr="00BD7F62">
        <w:rPr>
          <w:rFonts w:ascii="Times New Roman" w:hAnsi="Times New Roman" w:cs="Times New Roman"/>
        </w:rPr>
        <w:t xml:space="preserve"> | 21 3808-0142</w:t>
      </w:r>
      <w:r w:rsidR="00354867">
        <w:rPr>
          <w:rFonts w:ascii="Times New Roman" w:hAnsi="Times New Roman" w:cs="Times New Roman"/>
        </w:rPr>
        <w:t xml:space="preserve"> </w:t>
      </w:r>
    </w:p>
    <w:p w14:paraId="0F3DC071" w14:textId="77777777" w:rsidR="009272B5" w:rsidRPr="00C11E3E" w:rsidRDefault="009272B5" w:rsidP="008B7328">
      <w:pPr>
        <w:spacing w:line="360" w:lineRule="auto"/>
        <w:jc w:val="both"/>
        <w:rPr>
          <w:rFonts w:ascii="Times New Roman" w:hAnsi="Times New Roman" w:cs="Times New Roman"/>
        </w:rPr>
      </w:pPr>
    </w:p>
    <w:p w14:paraId="1C6EAE69" w14:textId="77777777" w:rsidR="00B12AAB" w:rsidRPr="00B12AAB" w:rsidRDefault="00B12AAB" w:rsidP="00B12AAB">
      <w:pPr>
        <w:spacing w:line="360" w:lineRule="auto"/>
        <w:jc w:val="both"/>
        <w:rPr>
          <w:rFonts w:ascii="Times New Roman" w:hAnsi="Times New Roman" w:cs="Times New Roman"/>
        </w:rPr>
      </w:pPr>
      <w:r w:rsidRPr="00B12AAB">
        <w:rPr>
          <w:rFonts w:ascii="Times New Roman" w:hAnsi="Times New Roman" w:cs="Times New Roman"/>
        </w:rPr>
        <w:t>Valor do ingresso: R$ 30 (inteira) e R$15 (meia-entrada)</w:t>
      </w:r>
    </w:p>
    <w:p w14:paraId="421DD9DE" w14:textId="77777777" w:rsidR="00BD7F62" w:rsidRPr="00B12AAB" w:rsidRDefault="00BD7F62" w:rsidP="00BD7F62">
      <w:pPr>
        <w:spacing w:line="360" w:lineRule="auto"/>
        <w:jc w:val="both"/>
        <w:rPr>
          <w:rFonts w:ascii="Times New Roman" w:hAnsi="Times New Roman" w:cs="Times New Roman"/>
        </w:rPr>
      </w:pPr>
      <w:r w:rsidRPr="00B12AAB">
        <w:rPr>
          <w:rFonts w:ascii="Times New Roman" w:hAnsi="Times New Roman" w:cs="Times New Roman"/>
        </w:rPr>
        <w:t xml:space="preserve">Estudantes, maiores de 65 anos e Clientes </w:t>
      </w:r>
      <w:proofErr w:type="spellStart"/>
      <w:r w:rsidRPr="00B12AAB">
        <w:rPr>
          <w:rFonts w:ascii="Times New Roman" w:hAnsi="Times New Roman" w:cs="Times New Roman"/>
        </w:rPr>
        <w:t>Ourocard</w:t>
      </w:r>
      <w:proofErr w:type="spellEnd"/>
      <w:r w:rsidRPr="00B12AAB">
        <w:rPr>
          <w:rFonts w:ascii="Times New Roman" w:hAnsi="Times New Roman" w:cs="Times New Roman"/>
        </w:rPr>
        <w:t xml:space="preserve"> pagam meia entrada.</w:t>
      </w:r>
    </w:p>
    <w:p w14:paraId="0E3BF9C9" w14:textId="7E3EEE31" w:rsidR="00BD7F62" w:rsidRPr="00B12AAB" w:rsidRDefault="00BD7F62" w:rsidP="00BD7F62">
      <w:pPr>
        <w:spacing w:line="360" w:lineRule="auto"/>
        <w:rPr>
          <w:rFonts w:ascii="Times New Roman" w:hAnsi="Times New Roman" w:cs="Times New Roman"/>
        </w:rPr>
      </w:pPr>
      <w:r w:rsidRPr="00B12AAB">
        <w:rPr>
          <w:rFonts w:ascii="Times New Roman" w:hAnsi="Times New Roman" w:cs="Times New Roman"/>
        </w:rPr>
        <w:t xml:space="preserve">Ingressos adquiridos na bilheteria do CCBB ou antecipadamente pelo site </w:t>
      </w:r>
      <w:hyperlink r:id="rId12" w:tgtFrame="_blank" w:history="1">
        <w:r w:rsidRPr="00B12AAB">
          <w:rPr>
            <w:rStyle w:val="Hyperlink"/>
            <w:rFonts w:ascii="Times New Roman" w:hAnsi="Times New Roman" w:cs="Times New Roman"/>
            <w:color w:val="1155CC"/>
            <w:shd w:val="clear" w:color="auto" w:fill="FFFFFF"/>
          </w:rPr>
          <w:t>bb.</w:t>
        </w:r>
        <w:r w:rsidR="008B7328">
          <w:rPr>
            <w:rStyle w:val="Hyperlink"/>
            <w:rFonts w:ascii="Times New Roman" w:hAnsi="Times New Roman" w:cs="Times New Roman"/>
            <w:color w:val="1155CC"/>
            <w:shd w:val="clear" w:color="auto" w:fill="FFFFFF"/>
          </w:rPr>
          <w:t>com.</w:t>
        </w:r>
        <w:r w:rsidRPr="00B12AAB">
          <w:rPr>
            <w:rStyle w:val="Hyperlink"/>
            <w:rFonts w:ascii="Times New Roman" w:hAnsi="Times New Roman" w:cs="Times New Roman"/>
            <w:color w:val="1155CC"/>
            <w:shd w:val="clear" w:color="auto" w:fill="FFFFFF"/>
          </w:rPr>
          <w:t>br/</w:t>
        </w:r>
        <w:r w:rsidR="008B7328">
          <w:rPr>
            <w:rStyle w:val="Hyperlink"/>
            <w:rFonts w:ascii="Times New Roman" w:hAnsi="Times New Roman" w:cs="Times New Roman"/>
            <w:color w:val="1155CC"/>
            <w:shd w:val="clear" w:color="auto" w:fill="FFFFFF"/>
          </w:rPr>
          <w:t>cultura</w:t>
        </w:r>
      </w:hyperlink>
    </w:p>
    <w:p w14:paraId="2DEA4938" w14:textId="48925D67" w:rsidR="00BD7F62" w:rsidRDefault="00BD7F62" w:rsidP="00BD7F62">
      <w:pPr>
        <w:spacing w:line="360" w:lineRule="auto"/>
        <w:jc w:val="both"/>
        <w:rPr>
          <w:rFonts w:ascii="Times New Roman" w:hAnsi="Times New Roman" w:cs="Times New Roman"/>
        </w:rPr>
      </w:pPr>
      <w:r w:rsidRPr="00BD7F62">
        <w:rPr>
          <w:rFonts w:ascii="Times New Roman" w:hAnsi="Times New Roman" w:cs="Times New Roman"/>
        </w:rPr>
        <w:t xml:space="preserve">Funcionamento do </w:t>
      </w:r>
      <w:r w:rsidR="005C0287" w:rsidRPr="00B12AAB">
        <w:rPr>
          <w:rFonts w:ascii="Times New Roman" w:hAnsi="Times New Roman" w:cs="Times New Roman"/>
          <w:color w:val="000000" w:themeColor="text1"/>
        </w:rPr>
        <w:t>Centro Cultural Banco do Brasil</w:t>
      </w:r>
      <w:r w:rsidRPr="00BD7F62">
        <w:rPr>
          <w:rFonts w:ascii="Times New Roman" w:hAnsi="Times New Roman" w:cs="Times New Roman"/>
        </w:rPr>
        <w:t xml:space="preserve"> Rio</w:t>
      </w:r>
      <w:r w:rsidR="00B12AAB">
        <w:rPr>
          <w:rFonts w:ascii="Times New Roman" w:hAnsi="Times New Roman" w:cs="Times New Roman"/>
        </w:rPr>
        <w:t xml:space="preserve"> de Janeiro</w:t>
      </w:r>
      <w:r w:rsidRPr="00BD7F62">
        <w:rPr>
          <w:rFonts w:ascii="Times New Roman" w:hAnsi="Times New Roman" w:cs="Times New Roman"/>
        </w:rPr>
        <w:t>: de quarta a domingo, das 9h às 20h (fecha às terças).</w:t>
      </w:r>
    </w:p>
    <w:p w14:paraId="00419736" w14:textId="2B811364" w:rsidR="00BD7F62" w:rsidRPr="00BD7F62" w:rsidRDefault="00BD7F62" w:rsidP="008B7328">
      <w:pPr>
        <w:spacing w:line="360" w:lineRule="auto"/>
        <w:rPr>
          <w:rFonts w:ascii="Times New Roman" w:hAnsi="Times New Roman" w:cs="Times New Roman"/>
        </w:rPr>
      </w:pPr>
      <w:r w:rsidRPr="00C11E3E">
        <w:rPr>
          <w:rFonts w:ascii="Times New Roman" w:hAnsi="Times New Roman" w:cs="Times New Roman"/>
        </w:rPr>
        <w:t>Informações sobre programação, acessibilidade, estacionamento e outros serviços:</w:t>
      </w:r>
      <w:r w:rsidR="00B12AAB">
        <w:rPr>
          <w:rFonts w:ascii="Times New Roman" w:hAnsi="Times New Roman" w:cs="Times New Roman"/>
        </w:rPr>
        <w:t xml:space="preserve"> </w:t>
      </w:r>
      <w:hyperlink r:id="rId13" w:history="1">
        <w:r w:rsidR="00B12AAB" w:rsidRPr="0059063D">
          <w:rPr>
            <w:rStyle w:val="Hyperlink"/>
            <w:rFonts w:ascii="Times New Roman" w:hAnsi="Times New Roman" w:cs="Times New Roman" w:hint="eastAsia"/>
          </w:rPr>
          <w:t>bb.com.br</w:t>
        </w:r>
        <w:r w:rsidR="008B7328">
          <w:rPr>
            <w:rStyle w:val="Hyperlink"/>
            <w:rFonts w:ascii="Times New Roman" w:hAnsi="Times New Roman" w:cs="Times New Roman"/>
          </w:rPr>
          <w:t>/cultura</w:t>
        </w:r>
      </w:hyperlink>
      <w:r w:rsidR="00B12AAB">
        <w:rPr>
          <w:rFonts w:ascii="Times New Roman" w:hAnsi="Times New Roman" w:cs="Times New Roman"/>
        </w:rPr>
        <w:t xml:space="preserve"> </w:t>
      </w:r>
    </w:p>
    <w:p w14:paraId="1007C1D6" w14:textId="77777777" w:rsidR="00BD7F62" w:rsidRPr="00BD7F62" w:rsidRDefault="00BD7F62" w:rsidP="00BD7F62">
      <w:pPr>
        <w:spacing w:line="360" w:lineRule="auto"/>
        <w:jc w:val="both"/>
        <w:rPr>
          <w:rFonts w:ascii="Times New Roman" w:hAnsi="Times New Roman" w:cs="Times New Roman"/>
        </w:rPr>
      </w:pPr>
    </w:p>
    <w:p w14:paraId="14A3F614" w14:textId="1FACC70D" w:rsidR="00BD7F62" w:rsidRPr="00BD7F62" w:rsidRDefault="00BD7F62" w:rsidP="00BD7F62">
      <w:pPr>
        <w:spacing w:line="360" w:lineRule="auto"/>
        <w:jc w:val="center"/>
        <w:rPr>
          <w:rFonts w:ascii="Times New Roman" w:hAnsi="Times New Roman" w:cs="Times New Roman"/>
        </w:rPr>
      </w:pPr>
      <w:hyperlink r:id="rId14" w:history="1">
        <w:r w:rsidRPr="00BD7F62">
          <w:rPr>
            <w:rStyle w:val="Hyperlink"/>
            <w:rFonts w:ascii="Times New Roman" w:eastAsiaTheme="majorEastAsia" w:hAnsi="Times New Roman" w:cs="Times New Roman"/>
          </w:rPr>
          <w:t>facebook.com/ccbb.rj</w:t>
        </w:r>
      </w:hyperlink>
      <w:r w:rsidRPr="00BD7F62">
        <w:rPr>
          <w:rFonts w:ascii="Times New Roman" w:hAnsi="Times New Roman" w:cs="Times New Roman"/>
        </w:rPr>
        <w:t xml:space="preserve"> | </w:t>
      </w:r>
      <w:hyperlink r:id="rId15" w:history="1">
        <w:r w:rsidR="008B7328" w:rsidRPr="005C5C88">
          <w:rPr>
            <w:rStyle w:val="Hyperlink"/>
            <w:rFonts w:ascii="Times New Roman" w:eastAsiaTheme="majorEastAsia" w:hAnsi="Times New Roman" w:cs="Times New Roman"/>
          </w:rPr>
          <w:t>instagram.com/ccbbrj</w:t>
        </w:r>
      </w:hyperlink>
      <w:r w:rsidRPr="00BD7F62">
        <w:rPr>
          <w:rFonts w:ascii="Times New Roman" w:hAnsi="Times New Roman" w:cs="Times New Roman"/>
        </w:rPr>
        <w:t xml:space="preserve"> | </w:t>
      </w:r>
      <w:hyperlink r:id="rId16" w:history="1">
        <w:r w:rsidRPr="00BD7F62">
          <w:rPr>
            <w:rStyle w:val="Hyperlink"/>
            <w:rFonts w:ascii="Times New Roman" w:hAnsi="Times New Roman" w:cs="Times New Roman"/>
          </w:rPr>
          <w:t>tiktok.com/@ccbbcultura</w:t>
        </w:r>
      </w:hyperlink>
    </w:p>
    <w:p w14:paraId="413B99EF" w14:textId="77777777" w:rsidR="00BD7F62" w:rsidRDefault="00BD7F62" w:rsidP="002408B3">
      <w:pPr>
        <w:spacing w:line="360" w:lineRule="auto"/>
        <w:jc w:val="both"/>
        <w:rPr>
          <w:rFonts w:ascii="Times New Roman" w:hAnsi="Times New Roman" w:cs="Times New Roman"/>
        </w:rPr>
      </w:pPr>
    </w:p>
    <w:p w14:paraId="3CBE96DE" w14:textId="77777777" w:rsidR="002408B3" w:rsidRPr="00C11E3E" w:rsidRDefault="002408B3" w:rsidP="002408B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11E3E">
        <w:rPr>
          <w:rFonts w:ascii="Times New Roman" w:hAnsi="Times New Roman" w:cs="Times New Roman"/>
          <w:b/>
          <w:bCs/>
        </w:rPr>
        <w:t>Atendimento à imprensa</w:t>
      </w:r>
    </w:p>
    <w:p w14:paraId="76AE8B67" w14:textId="77777777" w:rsidR="002408B3" w:rsidRPr="00BD7F62" w:rsidRDefault="002408B3" w:rsidP="002408B3">
      <w:pPr>
        <w:spacing w:line="360" w:lineRule="auto"/>
        <w:jc w:val="both"/>
        <w:rPr>
          <w:rFonts w:ascii="Times New Roman" w:hAnsi="Times New Roman" w:cs="Times New Roman"/>
        </w:rPr>
      </w:pPr>
    </w:p>
    <w:p w14:paraId="7F901441" w14:textId="77777777" w:rsidR="00BD7F62" w:rsidRPr="00BD7F62" w:rsidRDefault="00BD7F62" w:rsidP="00BD7F62">
      <w:pPr>
        <w:spacing w:line="360" w:lineRule="auto"/>
        <w:jc w:val="both"/>
        <w:rPr>
          <w:rFonts w:ascii="Times New Roman" w:hAnsi="Times New Roman" w:cs="Times New Roman"/>
        </w:rPr>
      </w:pPr>
      <w:r w:rsidRPr="00BD7F62">
        <w:rPr>
          <w:rFonts w:ascii="Times New Roman" w:hAnsi="Times New Roman" w:cs="Times New Roman"/>
        </w:rPr>
        <w:t>Ney Motta | contemporânea comunicação e cultura</w:t>
      </w:r>
    </w:p>
    <w:p w14:paraId="5566020A" w14:textId="77777777" w:rsidR="00BD7F62" w:rsidRPr="00BD7F62" w:rsidRDefault="00BD7F62" w:rsidP="00BD7F62">
      <w:pPr>
        <w:spacing w:line="360" w:lineRule="auto"/>
        <w:jc w:val="both"/>
        <w:rPr>
          <w:rFonts w:ascii="Times New Roman" w:hAnsi="Times New Roman" w:cs="Times New Roman"/>
        </w:rPr>
      </w:pPr>
      <w:r w:rsidRPr="00BD7F62">
        <w:rPr>
          <w:rFonts w:ascii="Times New Roman" w:hAnsi="Times New Roman" w:cs="Times New Roman"/>
        </w:rPr>
        <w:t>assessoria de imprensa para artes e espetáculos</w:t>
      </w:r>
    </w:p>
    <w:p w14:paraId="4569205C" w14:textId="77777777" w:rsidR="00BD7F62" w:rsidRPr="00BD7F62" w:rsidRDefault="00BD7F62" w:rsidP="00BD7F62">
      <w:pPr>
        <w:spacing w:line="360" w:lineRule="auto"/>
        <w:jc w:val="both"/>
        <w:rPr>
          <w:rFonts w:ascii="Times New Roman" w:hAnsi="Times New Roman" w:cs="Times New Roman"/>
        </w:rPr>
      </w:pPr>
      <w:r w:rsidRPr="00BD7F62">
        <w:rPr>
          <w:rFonts w:ascii="Times New Roman" w:hAnsi="Times New Roman" w:cs="Times New Roman"/>
        </w:rPr>
        <w:t xml:space="preserve">21 98718-1965 | </w:t>
      </w:r>
      <w:hyperlink r:id="rId17" w:history="1">
        <w:r w:rsidRPr="00BD7F62">
          <w:rPr>
            <w:rStyle w:val="Hyperlink"/>
            <w:rFonts w:ascii="Times New Roman" w:hAnsi="Times New Roman" w:cs="Times New Roman"/>
          </w:rPr>
          <w:t>neymotta@gmail.com</w:t>
        </w:r>
      </w:hyperlink>
      <w:r w:rsidRPr="00BD7F62">
        <w:rPr>
          <w:rFonts w:ascii="Times New Roman" w:hAnsi="Times New Roman" w:cs="Times New Roman"/>
        </w:rPr>
        <w:t xml:space="preserve"> </w:t>
      </w:r>
    </w:p>
    <w:p w14:paraId="387207EA" w14:textId="603A1B66" w:rsidR="00BD7F62" w:rsidRPr="00BD7F62" w:rsidRDefault="00BD7F62" w:rsidP="00BD7F62">
      <w:pPr>
        <w:spacing w:line="360" w:lineRule="auto"/>
        <w:jc w:val="both"/>
        <w:rPr>
          <w:rFonts w:ascii="Times New Roman" w:hAnsi="Times New Roman" w:cs="Times New Roman"/>
        </w:rPr>
      </w:pPr>
      <w:r w:rsidRPr="00BD7F62">
        <w:rPr>
          <w:rFonts w:ascii="Times New Roman" w:hAnsi="Times New Roman" w:cs="Times New Roman"/>
        </w:rPr>
        <w:t>Rio de Janeiro | São Paulo | Brasil</w:t>
      </w:r>
    </w:p>
    <w:sectPr w:rsidR="00BD7F62" w:rsidRPr="00BD7F62" w:rsidSect="00C11E3E">
      <w:headerReference w:type="even" r:id="rId18"/>
      <w:headerReference w:type="default" r:id="rId19"/>
      <w:headerReference w:type="first" r:id="rId20"/>
      <w:pgSz w:w="11906" w:h="16838"/>
      <w:pgMar w:top="1701" w:right="1134" w:bottom="1134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42A11" w14:textId="77777777" w:rsidR="00DA49B0" w:rsidRDefault="00DA49B0" w:rsidP="00DA49B0">
      <w:pPr>
        <w:rPr>
          <w:rFonts w:hint="eastAsia"/>
        </w:rPr>
      </w:pPr>
      <w:r>
        <w:separator/>
      </w:r>
    </w:p>
  </w:endnote>
  <w:endnote w:type="continuationSeparator" w:id="0">
    <w:p w14:paraId="1C446BC7" w14:textId="77777777" w:rsidR="00DA49B0" w:rsidRDefault="00DA49B0" w:rsidP="00DA49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259A2" w14:textId="77777777" w:rsidR="00DA49B0" w:rsidRDefault="00DA49B0" w:rsidP="00DA49B0">
      <w:pPr>
        <w:rPr>
          <w:rFonts w:hint="eastAsia"/>
        </w:rPr>
      </w:pPr>
      <w:r>
        <w:separator/>
      </w:r>
    </w:p>
  </w:footnote>
  <w:footnote w:type="continuationSeparator" w:id="0">
    <w:p w14:paraId="22E422D3" w14:textId="77777777" w:rsidR="00DA49B0" w:rsidRDefault="00DA49B0" w:rsidP="00DA49B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D2940" w14:textId="6BD0D51B" w:rsidR="00DA49B0" w:rsidRDefault="00DA49B0">
    <w:pPr>
      <w:pStyle w:val="Cabealho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8C62AC" wp14:editId="0FABABB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45440"/>
              <wp:effectExtent l="0" t="0" r="0" b="16510"/>
              <wp:wrapNone/>
              <wp:docPr id="218025504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1E292" w14:textId="424DBA6E" w:rsidR="00DA49B0" w:rsidRPr="00DA49B0" w:rsidRDefault="00DA49B0" w:rsidP="00DA49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49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C62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3pt;margin-top:0;width:54.2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BB1E292" w14:textId="424DBA6E" w:rsidR="00DA49B0" w:rsidRPr="00DA49B0" w:rsidRDefault="00DA49B0" w:rsidP="00DA49B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49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56C8" w14:textId="75BB9F4B" w:rsidR="00DA49B0" w:rsidRDefault="00DA49B0">
    <w:pPr>
      <w:pStyle w:val="Cabealho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DAEAB8" wp14:editId="1C230598">
              <wp:simplePos x="107950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45440"/>
              <wp:effectExtent l="0" t="0" r="0" b="16510"/>
              <wp:wrapNone/>
              <wp:docPr id="299667710" name="Caixa de Texto 3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AA4F0" w14:textId="0A4648C8" w:rsidR="00DA49B0" w:rsidRPr="00DA49B0" w:rsidRDefault="00DA49B0" w:rsidP="00DA49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49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AEAB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interna" style="position:absolute;margin-left:3pt;margin-top:0;width:54.2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046AA4F0" w14:textId="0A4648C8" w:rsidR="00DA49B0" w:rsidRPr="00DA49B0" w:rsidRDefault="00DA49B0" w:rsidP="00DA49B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49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8383A" w14:textId="794B5B0B" w:rsidR="00DA49B0" w:rsidRDefault="00DA49B0">
    <w:pPr>
      <w:pStyle w:val="Cabealho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F0A96F" wp14:editId="0F89D93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45440"/>
              <wp:effectExtent l="0" t="0" r="0" b="16510"/>
              <wp:wrapNone/>
              <wp:docPr id="347343335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9418B" w14:textId="35944DCF" w:rsidR="00DA49B0" w:rsidRPr="00DA49B0" w:rsidRDefault="00DA49B0" w:rsidP="00DA49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49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0A96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a" style="position:absolute;margin-left:3pt;margin-top:0;width:54.2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3E39418B" w14:textId="35944DCF" w:rsidR="00DA49B0" w:rsidRPr="00DA49B0" w:rsidRDefault="00DA49B0" w:rsidP="00DA49B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49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90"/>
    <w:rsid w:val="000056C5"/>
    <w:rsid w:val="000803D0"/>
    <w:rsid w:val="000B5CF2"/>
    <w:rsid w:val="000B71DA"/>
    <w:rsid w:val="000E06E5"/>
    <w:rsid w:val="0010054D"/>
    <w:rsid w:val="00146997"/>
    <w:rsid w:val="00160091"/>
    <w:rsid w:val="00163818"/>
    <w:rsid w:val="001C032C"/>
    <w:rsid w:val="001C670A"/>
    <w:rsid w:val="001D1968"/>
    <w:rsid w:val="001E3CCD"/>
    <w:rsid w:val="00212392"/>
    <w:rsid w:val="00217297"/>
    <w:rsid w:val="002408B3"/>
    <w:rsid w:val="002B353F"/>
    <w:rsid w:val="00313CC6"/>
    <w:rsid w:val="00354867"/>
    <w:rsid w:val="00371790"/>
    <w:rsid w:val="00385D8B"/>
    <w:rsid w:val="00387584"/>
    <w:rsid w:val="003A5E2E"/>
    <w:rsid w:val="003A75D4"/>
    <w:rsid w:val="003B6964"/>
    <w:rsid w:val="003F2216"/>
    <w:rsid w:val="004020FA"/>
    <w:rsid w:val="00413437"/>
    <w:rsid w:val="00415776"/>
    <w:rsid w:val="00416596"/>
    <w:rsid w:val="00471777"/>
    <w:rsid w:val="00513378"/>
    <w:rsid w:val="005478CD"/>
    <w:rsid w:val="00591BE3"/>
    <w:rsid w:val="005A583D"/>
    <w:rsid w:val="005B0523"/>
    <w:rsid w:val="005C0287"/>
    <w:rsid w:val="006128CB"/>
    <w:rsid w:val="0066164E"/>
    <w:rsid w:val="006715E5"/>
    <w:rsid w:val="006E151D"/>
    <w:rsid w:val="006E71AA"/>
    <w:rsid w:val="006F1ABC"/>
    <w:rsid w:val="00761303"/>
    <w:rsid w:val="007A6A2E"/>
    <w:rsid w:val="007F08C1"/>
    <w:rsid w:val="007F2A57"/>
    <w:rsid w:val="00870F38"/>
    <w:rsid w:val="00890828"/>
    <w:rsid w:val="00891B98"/>
    <w:rsid w:val="00891F07"/>
    <w:rsid w:val="008B7328"/>
    <w:rsid w:val="008E2911"/>
    <w:rsid w:val="008E31B1"/>
    <w:rsid w:val="008F4B71"/>
    <w:rsid w:val="0092145F"/>
    <w:rsid w:val="00922C41"/>
    <w:rsid w:val="009272B5"/>
    <w:rsid w:val="009419C1"/>
    <w:rsid w:val="00953F91"/>
    <w:rsid w:val="0099009E"/>
    <w:rsid w:val="00990F30"/>
    <w:rsid w:val="009A6A9F"/>
    <w:rsid w:val="009C639A"/>
    <w:rsid w:val="00A11E71"/>
    <w:rsid w:val="00A14862"/>
    <w:rsid w:val="00A55083"/>
    <w:rsid w:val="00B12AAB"/>
    <w:rsid w:val="00B3587D"/>
    <w:rsid w:val="00B5654A"/>
    <w:rsid w:val="00B714CB"/>
    <w:rsid w:val="00B80E50"/>
    <w:rsid w:val="00B90218"/>
    <w:rsid w:val="00B91A5A"/>
    <w:rsid w:val="00BD71AB"/>
    <w:rsid w:val="00BD7F62"/>
    <w:rsid w:val="00C11E3E"/>
    <w:rsid w:val="00C331C9"/>
    <w:rsid w:val="00C95B72"/>
    <w:rsid w:val="00CA6E5C"/>
    <w:rsid w:val="00CC3D29"/>
    <w:rsid w:val="00CF0581"/>
    <w:rsid w:val="00CF2253"/>
    <w:rsid w:val="00D12C86"/>
    <w:rsid w:val="00D57C39"/>
    <w:rsid w:val="00D819DD"/>
    <w:rsid w:val="00DA49B0"/>
    <w:rsid w:val="00DD79CE"/>
    <w:rsid w:val="00DF1C00"/>
    <w:rsid w:val="00E021ED"/>
    <w:rsid w:val="00E1111C"/>
    <w:rsid w:val="00E3545E"/>
    <w:rsid w:val="00E554EF"/>
    <w:rsid w:val="00E85140"/>
    <w:rsid w:val="00E8625D"/>
    <w:rsid w:val="00EC6FEB"/>
    <w:rsid w:val="00EF18AE"/>
    <w:rsid w:val="00F11722"/>
    <w:rsid w:val="00F72220"/>
    <w:rsid w:val="00F807F7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452D"/>
  <w15:docId w15:val="{25E52592-5AA4-074E-8000-59C0A219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Ttulo"/>
    <w:next w:val="Corpodetexto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2911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unhideWhenUsed/>
    <w:rsid w:val="00BD7F6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2A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12A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577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rynqvb">
    <w:name w:val="rynqvb"/>
    <w:basedOn w:val="Fontepargpadro"/>
    <w:rsid w:val="009C639A"/>
  </w:style>
  <w:style w:type="character" w:customStyle="1" w:styleId="Ttulo5Char">
    <w:name w:val="Título 5 Char"/>
    <w:basedOn w:val="Fontepargpadro"/>
    <w:link w:val="Ttulo5"/>
    <w:uiPriority w:val="9"/>
    <w:semiHidden/>
    <w:rsid w:val="008E2911"/>
    <w:rPr>
      <w:rFonts w:asciiTheme="majorHAnsi" w:eastAsiaTheme="majorEastAsia" w:hAnsiTheme="majorHAnsi"/>
      <w:color w:val="2F5496" w:themeColor="accent1" w:themeShade="BF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392"/>
    <w:rPr>
      <w:rFonts w:ascii="Times New Roman" w:hAnsi="Times New Roman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392"/>
    <w:rPr>
      <w:rFonts w:ascii="Times New Roman" w:hAnsi="Times New Roman"/>
      <w:sz w:val="18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A49B0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DA49B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yoteatrobanda.cl" TargetMode="External"/><Relationship Id="rId13" Type="http://schemas.openxmlformats.org/officeDocument/2006/relationships/hyperlink" Target="https://ccbb.com.br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drive/folders/1BD7RlGN4qmXyTd3XQyScgA2mfRRnuiO0?usp=drive_link" TargetMode="External"/><Relationship Id="rId12" Type="http://schemas.openxmlformats.org/officeDocument/2006/relationships/hyperlink" Target="https://ccbb.com.br/rio-de-janeiro" TargetMode="External"/><Relationship Id="rId17" Type="http://schemas.openxmlformats.org/officeDocument/2006/relationships/hyperlink" Target="mailto:neymotta@gmail.com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mailto:tiktok.com/@ccbbcultura" TargetMode="Externa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isellesampaio@bb.com.br" TargetMode="External"/><Relationship Id="rId24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mailto:instagram.com/ccbbrj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mailto:ccbbrio@bb.com.br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tryoteatrobanda.cl" TargetMode="External"/><Relationship Id="rId14" Type="http://schemas.openxmlformats.org/officeDocument/2006/relationships/hyperlink" Target="mailto:facebook.com/ccbb.r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FE860332E6164F868A62B688DEFDCF" ma:contentTypeVersion="18" ma:contentTypeDescription="Crie um novo documento." ma:contentTypeScope="" ma:versionID="8dea7e17c93e9ecfa9fae0564f3971aa">
  <xsd:schema xmlns:xsd="http://www.w3.org/2001/XMLSchema" xmlns:xs="http://www.w3.org/2001/XMLSchema" xmlns:p="http://schemas.microsoft.com/office/2006/metadata/properties" xmlns:ns1="http://schemas.microsoft.com/sharepoint/v3" xmlns:ns2="5f9c6d53-6615-43dc-aede-c9c2e818ae50" xmlns:ns3="07316aef-38ee-4aa2-9acd-fbf2272e50ac" targetNamespace="http://schemas.microsoft.com/office/2006/metadata/properties" ma:root="true" ma:fieldsID="4b78821b50f8083f46a0bf544bc37fc5" ns1:_="" ns2:_="" ns3:_="">
    <xsd:import namespace="http://schemas.microsoft.com/sharepoint/v3"/>
    <xsd:import namespace="5f9c6d53-6615-43dc-aede-c9c2e818ae50"/>
    <xsd:import namespace="07316aef-38ee-4aa2-9acd-fbf2272e5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c6d53-6615-43dc-aede-c9c2e818a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5dd6dcc-44c8-4e8c-814f-e99bce23a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6aef-38ee-4aa2-9acd-fbf2272e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b2baf7-bece-41fd-b605-83cbe79deb6a}" ma:internalName="TaxCatchAll" ma:showField="CatchAllData" ma:web="07316aef-38ee-4aa2-9acd-fbf2272e5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7316aef-38ee-4aa2-9acd-fbf2272e50ac" xsi:nil="true"/>
    <_Flow_SignoffStatus xmlns="5f9c6d53-6615-43dc-aede-c9c2e818ae50" xsi:nil="true"/>
    <_ip_UnifiedCompliancePolicyProperties xmlns="http://schemas.microsoft.com/sharepoint/v3" xsi:nil="true"/>
    <lcf76f155ced4ddcb4097134ff3c332f xmlns="5f9c6d53-6615-43dc-aede-c9c2e818ae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2940E5-B85F-448A-81F0-2B03A8DE23F8}"/>
</file>

<file path=customXml/itemProps2.xml><?xml version="1.0" encoding="utf-8"?>
<ds:datastoreItem xmlns:ds="http://schemas.openxmlformats.org/officeDocument/2006/customXml" ds:itemID="{C4A5B3D0-36EF-49F6-B95B-6B21804BBCE2}"/>
</file>

<file path=customXml/itemProps3.xml><?xml version="1.0" encoding="utf-8"?>
<ds:datastoreItem xmlns:ds="http://schemas.openxmlformats.org/officeDocument/2006/customXml" ds:itemID="{DC33917B-BBAE-40CD-BCFF-294E67CB2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2875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Giselle Sampaio Silva</cp:lastModifiedBy>
  <cp:revision>2</cp:revision>
  <dcterms:created xsi:type="dcterms:W3CDTF">2025-04-22T16:08:00Z</dcterms:created>
  <dcterms:modified xsi:type="dcterms:W3CDTF">2025-04-22T16:08:00Z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14b409e7,cfece20,11dc90fe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2025-04-22T16:08:31Z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8535e771-d50b-4486-a4fc-367309c902bd</vt:lpwstr>
  </property>
  <property fmtid="{D5CDD505-2E9C-101B-9397-08002B2CF9AE}" pid="11" name="MSIP_Label_40881dc9-f7f2-41de-a334-ceff3dc15b31_ContentBits">
    <vt:lpwstr>1</vt:lpwstr>
  </property>
  <property fmtid="{D5CDD505-2E9C-101B-9397-08002B2CF9AE}" pid="12" name="MSIP_Label_40881dc9-f7f2-41de-a334-ceff3dc15b31_Tag">
    <vt:lpwstr>10, 3, 0, 1</vt:lpwstr>
  </property>
  <property fmtid="{D5CDD505-2E9C-101B-9397-08002B2CF9AE}" pid="13" name="ContentTypeId">
    <vt:lpwstr>0x010100BCFE860332E6164F868A62B688DEFDCF</vt:lpwstr>
  </property>
</Properties>
</file>